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341B" w14:textId="36B536A0" w:rsidR="00DB587D" w:rsidRPr="00DB587D" w:rsidRDefault="00DB587D" w:rsidP="00DB587D">
      <w:pPr>
        <w:spacing w:line="480" w:lineRule="atLeast"/>
        <w:textAlignment w:val="top"/>
        <w:outlineLvl w:val="0"/>
        <w:rPr>
          <w:rFonts w:ascii="Open Sans" w:eastAsia="Times New Roman" w:hAnsi="Open Sans" w:cs="Open Sans"/>
          <w:b/>
          <w:bCs/>
          <w:color w:val="000000"/>
          <w:kern w:val="36"/>
          <w:sz w:val="36"/>
          <w:szCs w:val="36"/>
          <w:lang w:eastAsia="nl-NL"/>
          <w14:ligatures w14:val="none"/>
        </w:rPr>
      </w:pPr>
      <w:proofErr w:type="spellStart"/>
      <w:r w:rsidRPr="00DB587D">
        <w:rPr>
          <w:rFonts w:ascii="Open Sans" w:eastAsia="Times New Roman" w:hAnsi="Open Sans" w:cs="Open Sans"/>
          <w:b/>
          <w:bCs/>
          <w:color w:val="000000"/>
          <w:kern w:val="36"/>
          <w:sz w:val="36"/>
          <w:szCs w:val="36"/>
          <w:lang w:eastAsia="nl-NL"/>
          <w14:ligatures w14:val="none"/>
        </w:rPr>
        <w:t>Veelgestelde</w:t>
      </w:r>
      <w:proofErr w:type="spellEnd"/>
      <w:r w:rsidRPr="00DB587D">
        <w:rPr>
          <w:rFonts w:ascii="Open Sans" w:eastAsia="Times New Roman" w:hAnsi="Open Sans" w:cs="Open Sans"/>
          <w:b/>
          <w:bCs/>
          <w:color w:val="000000"/>
          <w:kern w:val="36"/>
          <w:sz w:val="36"/>
          <w:szCs w:val="36"/>
          <w:lang w:eastAsia="nl-NL"/>
          <w14:ligatures w14:val="none"/>
        </w:rPr>
        <w:t xml:space="preserve"> vragen en spelregels Keuzemodules </w:t>
      </w:r>
      <w:r w:rsidR="00870A3E">
        <w:rPr>
          <w:rFonts w:ascii="Open Sans" w:eastAsia="Times New Roman" w:hAnsi="Open Sans" w:cs="Open Sans"/>
          <w:b/>
          <w:bCs/>
          <w:color w:val="000000"/>
          <w:kern w:val="36"/>
          <w:sz w:val="36"/>
          <w:szCs w:val="36"/>
          <w:lang w:eastAsia="nl-NL"/>
          <w14:ligatures w14:val="none"/>
        </w:rPr>
        <w:t xml:space="preserve">PJ </w:t>
      </w:r>
      <w:r w:rsidRPr="00DB587D">
        <w:rPr>
          <w:rFonts w:ascii="Open Sans" w:eastAsia="Times New Roman" w:hAnsi="Open Sans" w:cs="Open Sans"/>
          <w:b/>
          <w:bCs/>
          <w:color w:val="000000"/>
          <w:kern w:val="36"/>
          <w:sz w:val="36"/>
          <w:szCs w:val="36"/>
          <w:lang w:eastAsia="nl-NL"/>
          <w14:ligatures w14:val="none"/>
        </w:rPr>
        <w:t xml:space="preserve">(alleen </w:t>
      </w:r>
      <w:r w:rsidR="00870A3E">
        <w:rPr>
          <w:rFonts w:ascii="Open Sans" w:eastAsia="Times New Roman" w:hAnsi="Open Sans" w:cs="Open Sans"/>
          <w:b/>
          <w:bCs/>
          <w:color w:val="000000"/>
          <w:kern w:val="36"/>
          <w:sz w:val="36"/>
          <w:szCs w:val="36"/>
          <w:lang w:eastAsia="nl-NL"/>
          <w14:ligatures w14:val="none"/>
        </w:rPr>
        <w:t>K</w:t>
      </w:r>
      <w:r w:rsidRPr="00DB587D">
        <w:rPr>
          <w:rFonts w:ascii="Open Sans" w:eastAsia="Times New Roman" w:hAnsi="Open Sans" w:cs="Open Sans"/>
          <w:b/>
          <w:bCs/>
          <w:color w:val="000000"/>
          <w:kern w:val="36"/>
          <w:sz w:val="36"/>
          <w:szCs w:val="36"/>
          <w:lang w:eastAsia="nl-NL"/>
          <w14:ligatures w14:val="none"/>
        </w:rPr>
        <w:t>&amp;</w:t>
      </w:r>
      <w:r w:rsidR="00870A3E">
        <w:rPr>
          <w:rFonts w:ascii="Open Sans" w:eastAsia="Times New Roman" w:hAnsi="Open Sans" w:cs="Open Sans"/>
          <w:b/>
          <w:bCs/>
          <w:color w:val="000000"/>
          <w:kern w:val="36"/>
          <w:sz w:val="36"/>
          <w:szCs w:val="36"/>
          <w:lang w:eastAsia="nl-NL"/>
          <w14:ligatures w14:val="none"/>
        </w:rPr>
        <w:t>J</w:t>
      </w:r>
      <w:r w:rsidRPr="00DB587D">
        <w:rPr>
          <w:rFonts w:ascii="Open Sans" w:eastAsia="Times New Roman" w:hAnsi="Open Sans" w:cs="Open Sans"/>
          <w:b/>
          <w:bCs/>
          <w:color w:val="000000"/>
          <w:kern w:val="36"/>
          <w:sz w:val="36"/>
          <w:szCs w:val="36"/>
          <w:lang w:eastAsia="nl-NL"/>
          <w14:ligatures w14:val="none"/>
        </w:rPr>
        <w:t>)</w:t>
      </w:r>
    </w:p>
    <w:p w14:paraId="72F4D795" w14:textId="3E386604" w:rsidR="00DB587D" w:rsidRPr="00DB587D" w:rsidRDefault="00870A3E" w:rsidP="008D26BC">
      <w:pPr>
        <w:pStyle w:val="Geenafstand"/>
        <w:rPr>
          <w:rFonts w:eastAsia="Times New Roman"/>
          <w:b/>
          <w:bCs/>
          <w:kern w:val="0"/>
          <w:sz w:val="27"/>
          <w:szCs w:val="27"/>
          <w:lang w:eastAsia="nl-NL"/>
          <w14:ligatures w14:val="none"/>
        </w:rPr>
      </w:pPr>
      <w:r w:rsidRPr="002B6CDE">
        <w:rPr>
          <w:rFonts w:ascii="Open Sans" w:hAnsi="Open Sans" w:cs="Open Sans"/>
          <w:shd w:val="clear" w:color="auto" w:fill="F8F9FB"/>
        </w:rPr>
        <w:t>Als deelnemer aan de PJ-opleiding volg je binnen jouw opleidingstraject twee modules naar keuze. De Keuzemodules worden aangeboden aan deelnemers in het laatste jaar van de PJ opleiding.</w:t>
      </w:r>
      <w:r w:rsidRPr="002B6CDE">
        <w:rPr>
          <w:rFonts w:ascii="Open Sans" w:hAnsi="Open Sans" w:cs="Open Sans"/>
        </w:rPr>
        <w:br/>
      </w:r>
      <w:r w:rsidRPr="002B6CDE">
        <w:rPr>
          <w:rFonts w:ascii="Open Sans" w:hAnsi="Open Sans" w:cs="Open Sans"/>
          <w:shd w:val="clear" w:color="auto" w:fill="F8F9FB"/>
        </w:rPr>
        <w:t xml:space="preserve">We bieden de volgende keuzemodules aan: Schematherapie Basiscursus, </w:t>
      </w:r>
      <w:proofErr w:type="spellStart"/>
      <w:r w:rsidRPr="002B6CDE">
        <w:rPr>
          <w:rFonts w:ascii="Open Sans" w:hAnsi="Open Sans" w:cs="Open Sans"/>
          <w:shd w:val="clear" w:color="auto" w:fill="F8F9FB"/>
        </w:rPr>
        <w:t>Mentali</w:t>
      </w:r>
      <w:r w:rsidR="00C229DC" w:rsidRPr="002B6CDE">
        <w:rPr>
          <w:rFonts w:ascii="Open Sans" w:hAnsi="Open Sans" w:cs="Open Sans"/>
          <w:shd w:val="clear" w:color="auto" w:fill="F8F9FB"/>
        </w:rPr>
        <w:t>seren</w:t>
      </w:r>
      <w:proofErr w:type="spellEnd"/>
      <w:r w:rsidR="00C229DC" w:rsidRPr="002B6CDE">
        <w:rPr>
          <w:rFonts w:ascii="Open Sans" w:hAnsi="Open Sans" w:cs="Open Sans"/>
          <w:shd w:val="clear" w:color="auto" w:fill="F8F9FB"/>
        </w:rPr>
        <w:t xml:space="preserve"> bevorderend Werken en</w:t>
      </w:r>
      <w:r w:rsidRPr="002B6CDE">
        <w:rPr>
          <w:rFonts w:ascii="Open Sans" w:hAnsi="Open Sans" w:cs="Open Sans"/>
          <w:shd w:val="clear" w:color="auto" w:fill="F8F9FB"/>
        </w:rPr>
        <w:t xml:space="preserve"> </w:t>
      </w:r>
      <w:proofErr w:type="spellStart"/>
      <w:r w:rsidR="00C229DC" w:rsidRPr="002B6CDE">
        <w:rPr>
          <w:rFonts w:ascii="Open Sans" w:hAnsi="Open Sans" w:cs="Open Sans"/>
          <w:shd w:val="clear" w:color="auto" w:fill="F8F9FB"/>
        </w:rPr>
        <w:t>Emotion</w:t>
      </w:r>
      <w:proofErr w:type="spellEnd"/>
      <w:r w:rsidR="00C229DC" w:rsidRPr="002B6CDE">
        <w:rPr>
          <w:rFonts w:ascii="Open Sans" w:hAnsi="Open Sans" w:cs="Open Sans"/>
          <w:shd w:val="clear" w:color="auto" w:fill="F8F9FB"/>
        </w:rPr>
        <w:t xml:space="preserve"> </w:t>
      </w:r>
      <w:proofErr w:type="spellStart"/>
      <w:r w:rsidR="00C229DC" w:rsidRPr="002B6CDE">
        <w:rPr>
          <w:rFonts w:ascii="Open Sans" w:hAnsi="Open Sans" w:cs="Open Sans"/>
          <w:shd w:val="clear" w:color="auto" w:fill="F8F9FB"/>
        </w:rPr>
        <w:t>Focused</w:t>
      </w:r>
      <w:proofErr w:type="spellEnd"/>
      <w:r w:rsidR="00C229DC" w:rsidRPr="002B6CDE">
        <w:rPr>
          <w:rFonts w:ascii="Open Sans" w:hAnsi="Open Sans" w:cs="Open Sans"/>
          <w:shd w:val="clear" w:color="auto" w:fill="F8F9FB"/>
        </w:rPr>
        <w:t xml:space="preserve"> </w:t>
      </w:r>
      <w:proofErr w:type="spellStart"/>
      <w:r w:rsidR="00C229DC" w:rsidRPr="002B6CDE">
        <w:rPr>
          <w:rFonts w:ascii="Open Sans" w:hAnsi="Open Sans" w:cs="Open Sans"/>
          <w:shd w:val="clear" w:color="auto" w:fill="F8F9FB"/>
        </w:rPr>
        <w:t>Therapy</w:t>
      </w:r>
      <w:proofErr w:type="spellEnd"/>
      <w:r w:rsidRPr="002B6CDE">
        <w:rPr>
          <w:rFonts w:ascii="Open Sans" w:hAnsi="Open Sans" w:cs="Open Sans"/>
          <w:shd w:val="clear" w:color="auto" w:fill="F8F9FB"/>
        </w:rPr>
        <w:t xml:space="preserve"> (</w:t>
      </w:r>
      <w:r w:rsidR="00C229DC" w:rsidRPr="002B6CDE">
        <w:rPr>
          <w:rFonts w:ascii="Open Sans" w:hAnsi="Open Sans" w:cs="Open Sans"/>
          <w:shd w:val="clear" w:color="auto" w:fill="F8F9FB"/>
        </w:rPr>
        <w:t>EFT</w:t>
      </w:r>
      <w:r w:rsidRPr="002B6CDE">
        <w:rPr>
          <w:rFonts w:ascii="Open Sans" w:hAnsi="Open Sans" w:cs="Open Sans"/>
          <w:shd w:val="clear" w:color="auto" w:fill="F8F9FB"/>
        </w:rPr>
        <w:t>). </w:t>
      </w:r>
      <w:r w:rsidRPr="002B6CDE">
        <w:rPr>
          <w:rFonts w:ascii="Open Sans" w:hAnsi="Open Sans" w:cs="Open Sans"/>
        </w:rPr>
        <w:br/>
      </w:r>
      <w:r w:rsidR="00251CA3">
        <w:rPr>
          <w:rFonts w:eastAsia="Times New Roman"/>
          <w:b/>
          <w:bCs/>
          <w:kern w:val="0"/>
          <w:sz w:val="27"/>
          <w:szCs w:val="27"/>
          <w:lang w:eastAsia="nl-NL"/>
          <w14:ligatures w14:val="none"/>
        </w:rPr>
        <w:br/>
      </w:r>
      <w:r w:rsidR="00DB587D" w:rsidRPr="00DB587D">
        <w:rPr>
          <w:rFonts w:eastAsia="Times New Roman"/>
          <w:b/>
          <w:bCs/>
          <w:kern w:val="0"/>
          <w:sz w:val="27"/>
          <w:szCs w:val="27"/>
          <w:lang w:eastAsia="nl-NL"/>
          <w14:ligatures w14:val="none"/>
        </w:rPr>
        <w:t>Spelregels</w:t>
      </w:r>
    </w:p>
    <w:p w14:paraId="22A12A2A" w14:textId="40F51212" w:rsidR="00DB587D" w:rsidRPr="00DB587D" w:rsidRDefault="00DB587D" w:rsidP="00DB587D">
      <w:pPr>
        <w:numPr>
          <w:ilvl w:val="0"/>
          <w:numId w:val="1"/>
        </w:numPr>
        <w:spacing w:before="100" w:beforeAutospacing="1" w:after="0" w:line="360" w:lineRule="atLeast"/>
        <w:ind w:left="570"/>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 xml:space="preserve">De keuzemodules vinden plaats in het </w:t>
      </w:r>
      <w:r w:rsidR="00C229DC">
        <w:rPr>
          <w:rFonts w:ascii="Open Sans" w:eastAsia="Times New Roman" w:hAnsi="Open Sans" w:cs="Open Sans"/>
          <w:color w:val="001D49"/>
          <w:kern w:val="0"/>
          <w:lang w:eastAsia="nl-NL"/>
          <w14:ligatures w14:val="none"/>
        </w:rPr>
        <w:t xml:space="preserve">laatste </w:t>
      </w:r>
      <w:r w:rsidRPr="00DB587D">
        <w:rPr>
          <w:rFonts w:ascii="Open Sans" w:eastAsia="Times New Roman" w:hAnsi="Open Sans" w:cs="Open Sans"/>
          <w:color w:val="001D49"/>
          <w:kern w:val="0"/>
          <w:lang w:eastAsia="nl-NL"/>
          <w14:ligatures w14:val="none"/>
        </w:rPr>
        <w:t xml:space="preserve">jaar van de </w:t>
      </w:r>
      <w:r w:rsidR="00C229DC">
        <w:rPr>
          <w:rFonts w:ascii="Open Sans" w:eastAsia="Times New Roman" w:hAnsi="Open Sans" w:cs="Open Sans"/>
          <w:color w:val="001D49"/>
          <w:kern w:val="0"/>
          <w:lang w:eastAsia="nl-NL"/>
          <w14:ligatures w14:val="none"/>
        </w:rPr>
        <w:t>PJ</w:t>
      </w:r>
      <w:r w:rsidRPr="00DB587D">
        <w:rPr>
          <w:rFonts w:ascii="Open Sans" w:eastAsia="Times New Roman" w:hAnsi="Open Sans" w:cs="Open Sans"/>
          <w:color w:val="001D49"/>
          <w:kern w:val="0"/>
          <w:lang w:eastAsia="nl-NL"/>
          <w14:ligatures w14:val="none"/>
        </w:rPr>
        <w:t xml:space="preserve"> opleiding</w:t>
      </w:r>
      <w:r w:rsidR="00C229DC">
        <w:rPr>
          <w:rFonts w:ascii="Open Sans" w:eastAsia="Times New Roman" w:hAnsi="Open Sans" w:cs="Open Sans"/>
          <w:color w:val="001D49"/>
          <w:kern w:val="0"/>
          <w:lang w:eastAsia="nl-NL"/>
          <w14:ligatures w14:val="none"/>
        </w:rPr>
        <w:t>.</w:t>
      </w:r>
    </w:p>
    <w:p w14:paraId="1BDB4AB4" w14:textId="77777777" w:rsidR="00DB587D" w:rsidRPr="00DB587D" w:rsidRDefault="00DB587D" w:rsidP="00DB587D">
      <w:pPr>
        <w:numPr>
          <w:ilvl w:val="0"/>
          <w:numId w:val="1"/>
        </w:numPr>
        <w:spacing w:before="100" w:beforeAutospacing="1" w:after="0" w:line="360" w:lineRule="atLeast"/>
        <w:ind w:left="570"/>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Je ontvangt ruim voordat je mag starten met de keuzemodules een uitnodiging  om je voorkeur voor twee modules door te geven.</w:t>
      </w:r>
    </w:p>
    <w:p w14:paraId="46CD8CC5" w14:textId="606D1DEB" w:rsidR="00DB587D" w:rsidRPr="00DB587D" w:rsidRDefault="00DB587D" w:rsidP="00DB587D">
      <w:pPr>
        <w:numPr>
          <w:ilvl w:val="0"/>
          <w:numId w:val="1"/>
        </w:numPr>
        <w:spacing w:before="100" w:beforeAutospacing="1" w:after="0" w:line="360" w:lineRule="atLeast"/>
        <w:ind w:left="570"/>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De keuzemodules zijn onderdeel van het curriculum en iedere deelnemer dient verplicht 2 modules te volgen binnen de duur van de opleiding. Dit is ook direct het maximaal aantal modules waarvoor je je mag inschrijven.</w:t>
      </w:r>
      <w:r w:rsidR="00C229DC">
        <w:rPr>
          <w:rFonts w:ascii="Open Sans" w:eastAsia="Times New Roman" w:hAnsi="Open Sans" w:cs="Open Sans"/>
          <w:color w:val="001D49"/>
          <w:kern w:val="0"/>
          <w:lang w:eastAsia="nl-NL"/>
          <w14:ligatures w14:val="none"/>
        </w:rPr>
        <w:t xml:space="preserve"> Indien mogelijk (als er genoeg plaats is) kan je je ook tegen betaling inschrijven voor een 3</w:t>
      </w:r>
      <w:r w:rsidR="00C229DC" w:rsidRPr="00C229DC">
        <w:rPr>
          <w:rFonts w:ascii="Open Sans" w:eastAsia="Times New Roman" w:hAnsi="Open Sans" w:cs="Open Sans"/>
          <w:color w:val="001D49"/>
          <w:kern w:val="0"/>
          <w:vertAlign w:val="superscript"/>
          <w:lang w:eastAsia="nl-NL"/>
          <w14:ligatures w14:val="none"/>
        </w:rPr>
        <w:t>e</w:t>
      </w:r>
      <w:r w:rsidR="00C229DC">
        <w:rPr>
          <w:rFonts w:ascii="Open Sans" w:eastAsia="Times New Roman" w:hAnsi="Open Sans" w:cs="Open Sans"/>
          <w:color w:val="001D49"/>
          <w:kern w:val="0"/>
          <w:lang w:eastAsia="nl-NL"/>
          <w14:ligatures w14:val="none"/>
        </w:rPr>
        <w:t xml:space="preserve"> keuzemodule (kosten € 1000,-).</w:t>
      </w:r>
    </w:p>
    <w:p w14:paraId="1C6FB043" w14:textId="5DA61BFD" w:rsidR="00DB587D" w:rsidRPr="00DB587D" w:rsidRDefault="00DB587D" w:rsidP="00DB587D">
      <w:pPr>
        <w:numPr>
          <w:ilvl w:val="0"/>
          <w:numId w:val="1"/>
        </w:numPr>
        <w:spacing w:before="100" w:beforeAutospacing="1" w:after="0" w:line="360" w:lineRule="atLeast"/>
        <w:ind w:left="570"/>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Voor P</w:t>
      </w:r>
      <w:r w:rsidR="00C229DC">
        <w:rPr>
          <w:rFonts w:ascii="Open Sans" w:eastAsia="Times New Roman" w:hAnsi="Open Sans" w:cs="Open Sans"/>
          <w:color w:val="001D49"/>
          <w:kern w:val="0"/>
          <w:lang w:eastAsia="nl-NL"/>
          <w14:ligatures w14:val="none"/>
        </w:rPr>
        <w:t>J</w:t>
      </w:r>
      <w:r w:rsidRPr="00DB587D">
        <w:rPr>
          <w:rFonts w:ascii="Open Sans" w:eastAsia="Times New Roman" w:hAnsi="Open Sans" w:cs="Open Sans"/>
          <w:color w:val="001D49"/>
          <w:kern w:val="0"/>
          <w:lang w:eastAsia="nl-NL"/>
          <w14:ligatures w14:val="none"/>
        </w:rPr>
        <w:t>-deelnemers is in het laatste jaar van de opleiding</w:t>
      </w:r>
      <w:r w:rsidR="00C229DC">
        <w:rPr>
          <w:rFonts w:ascii="Open Sans" w:eastAsia="Times New Roman" w:hAnsi="Open Sans" w:cs="Open Sans"/>
          <w:color w:val="001D49"/>
          <w:kern w:val="0"/>
          <w:lang w:eastAsia="nl-NL"/>
          <w14:ligatures w14:val="none"/>
        </w:rPr>
        <w:t xml:space="preserve"> </w:t>
      </w:r>
      <w:r w:rsidRPr="00DB587D">
        <w:rPr>
          <w:rFonts w:ascii="Open Sans" w:eastAsia="Times New Roman" w:hAnsi="Open Sans" w:cs="Open Sans"/>
          <w:color w:val="001D49"/>
          <w:kern w:val="0"/>
          <w:lang w:eastAsia="nl-NL"/>
          <w14:ligatures w14:val="none"/>
        </w:rPr>
        <w:t xml:space="preserve">ruimte gemaakt voor de Keuzemodules, </w:t>
      </w:r>
      <w:r w:rsidR="00C229DC">
        <w:rPr>
          <w:rFonts w:ascii="Open Sans" w:eastAsia="Times New Roman" w:hAnsi="Open Sans" w:cs="Open Sans"/>
          <w:color w:val="001D49"/>
          <w:kern w:val="0"/>
          <w:lang w:eastAsia="nl-NL"/>
          <w14:ligatures w14:val="none"/>
        </w:rPr>
        <w:t>dat is vanwege de volgorde van het curriculum</w:t>
      </w:r>
      <w:r w:rsidRPr="00DB587D">
        <w:rPr>
          <w:rFonts w:ascii="Open Sans" w:eastAsia="Times New Roman" w:hAnsi="Open Sans" w:cs="Open Sans"/>
          <w:color w:val="001D49"/>
          <w:kern w:val="0"/>
          <w:lang w:eastAsia="nl-NL"/>
          <w14:ligatures w14:val="none"/>
        </w:rPr>
        <w:t>.</w:t>
      </w:r>
    </w:p>
    <w:p w14:paraId="6C48EF25" w14:textId="77777777" w:rsidR="00DB587D" w:rsidRPr="00DB587D" w:rsidRDefault="00DB587D" w:rsidP="00DB587D">
      <w:pPr>
        <w:numPr>
          <w:ilvl w:val="0"/>
          <w:numId w:val="1"/>
        </w:numPr>
        <w:spacing w:before="100" w:beforeAutospacing="1" w:after="0" w:line="360" w:lineRule="atLeast"/>
        <w:ind w:left="570"/>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Heb je een </w:t>
      </w:r>
      <w:r w:rsidRPr="00DB587D">
        <w:rPr>
          <w:rFonts w:ascii="Open Sans" w:eastAsia="Times New Roman" w:hAnsi="Open Sans" w:cs="Open Sans"/>
          <w:b/>
          <w:bCs/>
          <w:color w:val="001D49"/>
          <w:kern w:val="0"/>
          <w:lang w:eastAsia="nl-NL"/>
          <w14:ligatures w14:val="none"/>
        </w:rPr>
        <w:t>registratiecode </w:t>
      </w:r>
      <w:r w:rsidRPr="00DB587D">
        <w:rPr>
          <w:rFonts w:ascii="Open Sans" w:eastAsia="Times New Roman" w:hAnsi="Open Sans" w:cs="Open Sans"/>
          <w:color w:val="001D49"/>
          <w:kern w:val="0"/>
          <w:lang w:eastAsia="nl-NL"/>
          <w14:ligatures w14:val="none"/>
        </w:rPr>
        <w:t>bij een relevante specialistische vereniging? Geef dit dan door aan de opleidingsmedewerker. Na afronding van de module worden de punten hierop bijgeschreven.</w:t>
      </w:r>
    </w:p>
    <w:p w14:paraId="450B579A" w14:textId="08931CE9" w:rsidR="00DB587D" w:rsidRPr="00DB587D" w:rsidRDefault="00DB587D" w:rsidP="00DB587D">
      <w:pPr>
        <w:spacing w:line="360" w:lineRule="atLeast"/>
        <w:textAlignment w:val="top"/>
        <w:rPr>
          <w:rFonts w:ascii="Open Sans" w:eastAsia="Times New Roman" w:hAnsi="Open Sans" w:cs="Open Sans"/>
          <w:color w:val="001D49"/>
          <w:kern w:val="0"/>
          <w:lang w:eastAsia="nl-NL"/>
          <w14:ligatures w14:val="none"/>
        </w:rPr>
      </w:pPr>
      <w:r w:rsidRPr="00DB587D">
        <w:rPr>
          <w:rFonts w:ascii="Open Sans" w:eastAsia="Times New Roman" w:hAnsi="Open Sans" w:cs="Open Sans"/>
          <w:color w:val="001D49"/>
          <w:kern w:val="0"/>
          <w:lang w:eastAsia="nl-NL"/>
          <w14:ligatures w14:val="none"/>
        </w:rPr>
        <w:t xml:space="preserve">Heb je vragen? Neem dan contact op met </w:t>
      </w:r>
      <w:r w:rsidR="00C229DC">
        <w:rPr>
          <w:rFonts w:ascii="Open Sans" w:eastAsia="Times New Roman" w:hAnsi="Open Sans" w:cs="Open Sans"/>
          <w:color w:val="001D49"/>
          <w:kern w:val="0"/>
          <w:lang w:eastAsia="nl-NL"/>
          <w14:ligatures w14:val="none"/>
        </w:rPr>
        <w:t>Leonie Baake</w:t>
      </w:r>
      <w:r w:rsidRPr="00DB587D">
        <w:rPr>
          <w:rFonts w:ascii="Open Sans" w:eastAsia="Times New Roman" w:hAnsi="Open Sans" w:cs="Open Sans"/>
          <w:color w:val="001D49"/>
          <w:kern w:val="0"/>
          <w:lang w:eastAsia="nl-NL"/>
          <w14:ligatures w14:val="none"/>
        </w:rPr>
        <w:t xml:space="preserve"> via tel. 030 - 230 84 </w:t>
      </w:r>
      <w:r w:rsidR="00C229DC">
        <w:rPr>
          <w:rFonts w:ascii="Open Sans" w:eastAsia="Times New Roman" w:hAnsi="Open Sans" w:cs="Open Sans"/>
          <w:color w:val="001D49"/>
          <w:kern w:val="0"/>
          <w:lang w:eastAsia="nl-NL"/>
          <w14:ligatures w14:val="none"/>
        </w:rPr>
        <w:t>63</w:t>
      </w:r>
      <w:r w:rsidRPr="00DB587D">
        <w:rPr>
          <w:rFonts w:ascii="Open Sans" w:eastAsia="Times New Roman" w:hAnsi="Open Sans" w:cs="Open Sans"/>
          <w:color w:val="001D49"/>
          <w:kern w:val="0"/>
          <w:lang w:eastAsia="nl-NL"/>
          <w14:ligatures w14:val="none"/>
        </w:rPr>
        <w:t xml:space="preserve"> of via </w:t>
      </w:r>
      <w:r w:rsidR="00C229DC">
        <w:rPr>
          <w:rFonts w:ascii="Open Sans" w:eastAsia="Times New Roman" w:hAnsi="Open Sans" w:cs="Open Sans"/>
          <w:color w:val="001D49"/>
          <w:kern w:val="0"/>
          <w:lang w:eastAsia="nl-NL"/>
          <w14:ligatures w14:val="none"/>
        </w:rPr>
        <w:t>l</w:t>
      </w:r>
      <w:r w:rsidRPr="00DB587D">
        <w:rPr>
          <w:rFonts w:ascii="Open Sans" w:eastAsia="Times New Roman" w:hAnsi="Open Sans" w:cs="Open Sans"/>
          <w:color w:val="001D49"/>
          <w:kern w:val="0"/>
          <w:lang w:eastAsia="nl-NL"/>
          <w14:ligatures w14:val="none"/>
        </w:rPr>
        <w:t>.</w:t>
      </w:r>
      <w:r w:rsidR="00C229DC">
        <w:rPr>
          <w:rFonts w:ascii="Open Sans" w:eastAsia="Times New Roman" w:hAnsi="Open Sans" w:cs="Open Sans"/>
          <w:color w:val="001D49"/>
          <w:kern w:val="0"/>
          <w:lang w:eastAsia="nl-NL"/>
          <w14:ligatures w14:val="none"/>
        </w:rPr>
        <w:t>baake</w:t>
      </w:r>
      <w:r w:rsidRPr="00DB587D">
        <w:rPr>
          <w:rFonts w:ascii="Open Sans" w:eastAsia="Times New Roman" w:hAnsi="Open Sans" w:cs="Open Sans"/>
          <w:color w:val="001D49"/>
          <w:kern w:val="0"/>
          <w:lang w:eastAsia="nl-NL"/>
          <w14:ligatures w14:val="none"/>
        </w:rPr>
        <w:t>@rinogroep.nl</w:t>
      </w:r>
    </w:p>
    <w:p w14:paraId="1989F3BA" w14:textId="59308FDE" w:rsidR="00DB587D" w:rsidRDefault="00DB587D" w:rsidP="00DB587D">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proofErr w:type="spellStart"/>
      <w:r w:rsidRPr="00DB587D">
        <w:rPr>
          <w:rFonts w:ascii="Open Sans" w:eastAsia="Times New Roman" w:hAnsi="Open Sans" w:cs="Open Sans"/>
          <w:b/>
          <w:bCs/>
          <w:color w:val="001D49"/>
          <w:kern w:val="0"/>
          <w:sz w:val="27"/>
          <w:szCs w:val="27"/>
          <w:lang w:eastAsia="nl-NL"/>
          <w14:ligatures w14:val="none"/>
        </w:rPr>
        <w:t>Veelgestelde</w:t>
      </w:r>
      <w:proofErr w:type="spellEnd"/>
      <w:r w:rsidRPr="00DB587D">
        <w:rPr>
          <w:rFonts w:ascii="Open Sans" w:eastAsia="Times New Roman" w:hAnsi="Open Sans" w:cs="Open Sans"/>
          <w:b/>
          <w:bCs/>
          <w:color w:val="001D49"/>
          <w:kern w:val="0"/>
          <w:sz w:val="27"/>
          <w:szCs w:val="27"/>
          <w:lang w:eastAsia="nl-NL"/>
          <w14:ligatures w14:val="none"/>
        </w:rPr>
        <w:t xml:space="preserve"> vragen</w:t>
      </w:r>
    </w:p>
    <w:p w14:paraId="2701C4B0" w14:textId="6BE28540" w:rsidR="00DB587D" w:rsidRDefault="00DB587D" w:rsidP="00DB587D">
      <w:pPr>
        <w:pStyle w:val="Lijstalinea"/>
        <w:numPr>
          <w:ilvl w:val="0"/>
          <w:numId w:val="2"/>
        </w:num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sidRPr="00DB587D">
        <w:rPr>
          <w:rFonts w:ascii="Open Sans" w:eastAsia="Times New Roman" w:hAnsi="Open Sans" w:cs="Open Sans"/>
          <w:b/>
          <w:bCs/>
          <w:color w:val="001D49"/>
          <w:kern w:val="0"/>
          <w:sz w:val="27"/>
          <w:szCs w:val="27"/>
          <w:lang w:eastAsia="nl-NL"/>
          <w14:ligatures w14:val="none"/>
        </w:rPr>
        <w:t>Lesdagen</w:t>
      </w:r>
    </w:p>
    <w:p w14:paraId="755A8A4A" w14:textId="3734E052" w:rsid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Pr>
          <w:rFonts w:ascii="Open Sans" w:eastAsia="Times New Roman" w:hAnsi="Open Sans" w:cs="Open Sans"/>
          <w:b/>
          <w:bCs/>
          <w:color w:val="001D49"/>
          <w:kern w:val="0"/>
          <w:sz w:val="27"/>
          <w:szCs w:val="27"/>
          <w:lang w:eastAsia="nl-NL"/>
          <w14:ligatures w14:val="none"/>
        </w:rPr>
        <w:t>Welke keuzemodules zijn er?</w:t>
      </w:r>
    </w:p>
    <w:p w14:paraId="1FD4AE7D" w14:textId="77777777" w:rsid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p>
    <w:p w14:paraId="2C49181B" w14:textId="07A4A17F" w:rsid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Pr>
          <w:rFonts w:ascii="Open Sans" w:eastAsia="Times New Roman" w:hAnsi="Open Sans" w:cs="Open Sans"/>
          <w:b/>
          <w:bCs/>
          <w:color w:val="001D49"/>
          <w:kern w:val="0"/>
          <w:sz w:val="27"/>
          <w:szCs w:val="27"/>
          <w:lang w:eastAsia="nl-NL"/>
          <w14:ligatures w14:val="none"/>
        </w:rPr>
        <w:t>MBT</w:t>
      </w:r>
    </w:p>
    <w:p w14:paraId="344FA2F5" w14:textId="77777777" w:rsidR="00DB1991" w:rsidRPr="00DB1991" w:rsidRDefault="00870A3E" w:rsidP="00DB1991">
      <w:pPr>
        <w:pStyle w:val="xmsonormal"/>
        <w:shd w:val="clear" w:color="auto" w:fill="FFFFFF"/>
        <w:spacing w:before="0" w:beforeAutospacing="0" w:after="0" w:afterAutospacing="0"/>
        <w:rPr>
          <w:rFonts w:ascii="Open Sans" w:hAnsi="Open Sans" w:cs="Open Sans"/>
          <w:color w:val="242424"/>
        </w:rPr>
      </w:pPr>
      <w:r w:rsidRPr="00870A3E">
        <w:rPr>
          <w:rFonts w:ascii="Open Sans" w:hAnsi="Open Sans" w:cs="Open Sans"/>
          <w:b/>
          <w:bCs/>
          <w:color w:val="001D49"/>
        </w:rPr>
        <w:t>Korte omschrijving</w:t>
      </w:r>
      <w:r w:rsidR="005F31C5">
        <w:rPr>
          <w:rFonts w:ascii="Open Sans" w:hAnsi="Open Sans" w:cs="Open Sans"/>
          <w:b/>
          <w:bCs/>
          <w:color w:val="001D49"/>
        </w:rPr>
        <w:br/>
      </w:r>
      <w:proofErr w:type="spellStart"/>
      <w:r w:rsidR="00DB1991" w:rsidRPr="00DB1991">
        <w:rPr>
          <w:rFonts w:ascii="Open Sans" w:hAnsi="Open Sans" w:cs="Open Sans"/>
          <w:b/>
          <w:bCs/>
          <w:color w:val="242424"/>
          <w:sz w:val="22"/>
          <w:szCs w:val="22"/>
          <w:bdr w:val="none" w:sz="0" w:space="0" w:color="auto" w:frame="1"/>
        </w:rPr>
        <w:t>Mentaliseren</w:t>
      </w:r>
      <w:proofErr w:type="spellEnd"/>
      <w:r w:rsidR="00DB1991" w:rsidRPr="00DB1991">
        <w:rPr>
          <w:rFonts w:ascii="Open Sans" w:hAnsi="Open Sans" w:cs="Open Sans"/>
          <w:b/>
          <w:bCs/>
          <w:color w:val="242424"/>
          <w:sz w:val="22"/>
          <w:szCs w:val="22"/>
          <w:bdr w:val="none" w:sz="0" w:space="0" w:color="auto" w:frame="1"/>
        </w:rPr>
        <w:t xml:space="preserve"> bevorderend werken met kinderen, jeugdigen en hun ouders.</w:t>
      </w:r>
    </w:p>
    <w:p w14:paraId="6E2B5D34"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lastRenderedPageBreak/>
        <w:t xml:space="preserve">Allereerst wordt stilgestaan bij de gehechtheidsontwikkeling en de rol van </w:t>
      </w:r>
      <w:proofErr w:type="spellStart"/>
      <w:r w:rsidRPr="00DB1991">
        <w:rPr>
          <w:rFonts w:ascii="Open Sans" w:hAnsi="Open Sans" w:cs="Open Sans"/>
          <w:color w:val="242424"/>
          <w:sz w:val="22"/>
          <w:szCs w:val="22"/>
          <w:bdr w:val="none" w:sz="0" w:space="0" w:color="auto" w:frame="1"/>
        </w:rPr>
        <w:t>mentaliseren</w:t>
      </w:r>
      <w:proofErr w:type="spellEnd"/>
      <w:r w:rsidRPr="00DB1991">
        <w:rPr>
          <w:rFonts w:ascii="Open Sans" w:hAnsi="Open Sans" w:cs="Open Sans"/>
          <w:color w:val="242424"/>
          <w:sz w:val="22"/>
          <w:szCs w:val="22"/>
          <w:bdr w:val="none" w:sz="0" w:space="0" w:color="auto" w:frame="1"/>
        </w:rPr>
        <w:t xml:space="preserve"> in gehechtheidsrelaties.</w:t>
      </w:r>
    </w:p>
    <w:p w14:paraId="10A389AE"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t xml:space="preserve">Het mechanisme van de </w:t>
      </w:r>
      <w:proofErr w:type="spellStart"/>
      <w:r w:rsidRPr="00DB1991">
        <w:rPr>
          <w:rFonts w:ascii="Open Sans" w:hAnsi="Open Sans" w:cs="Open Sans"/>
          <w:color w:val="242424"/>
          <w:sz w:val="22"/>
          <w:szCs w:val="22"/>
          <w:bdr w:val="none" w:sz="0" w:space="0" w:color="auto" w:frame="1"/>
        </w:rPr>
        <w:t>transgenerationele</w:t>
      </w:r>
      <w:proofErr w:type="spellEnd"/>
      <w:r w:rsidRPr="00DB1991">
        <w:rPr>
          <w:rFonts w:ascii="Open Sans" w:hAnsi="Open Sans" w:cs="Open Sans"/>
          <w:color w:val="242424"/>
          <w:sz w:val="22"/>
          <w:szCs w:val="22"/>
          <w:bdr w:val="none" w:sz="0" w:space="0" w:color="auto" w:frame="1"/>
        </w:rPr>
        <w:t xml:space="preserve"> overdracht, het principe van reflectief functioneren en het begrip mentale toestand wordt nader uitgewerkt.</w:t>
      </w:r>
    </w:p>
    <w:p w14:paraId="6CE5A05D"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t xml:space="preserve">Voorlopers van het </w:t>
      </w:r>
      <w:proofErr w:type="spellStart"/>
      <w:r w:rsidRPr="00DB1991">
        <w:rPr>
          <w:rFonts w:ascii="Open Sans" w:hAnsi="Open Sans" w:cs="Open Sans"/>
          <w:color w:val="242424"/>
          <w:sz w:val="22"/>
          <w:szCs w:val="22"/>
          <w:bdr w:val="none" w:sz="0" w:space="0" w:color="auto" w:frame="1"/>
        </w:rPr>
        <w:t>mentaliseren</w:t>
      </w:r>
      <w:proofErr w:type="spellEnd"/>
      <w:r w:rsidRPr="00DB1991">
        <w:rPr>
          <w:rFonts w:ascii="Open Sans" w:hAnsi="Open Sans" w:cs="Open Sans"/>
          <w:color w:val="242424"/>
          <w:sz w:val="22"/>
          <w:szCs w:val="22"/>
          <w:bdr w:val="none" w:sz="0" w:space="0" w:color="auto" w:frame="1"/>
        </w:rPr>
        <w:t xml:space="preserve"> en factoren die het niveau van </w:t>
      </w:r>
      <w:proofErr w:type="spellStart"/>
      <w:r w:rsidRPr="00DB1991">
        <w:rPr>
          <w:rFonts w:ascii="Open Sans" w:hAnsi="Open Sans" w:cs="Open Sans"/>
          <w:color w:val="242424"/>
          <w:sz w:val="22"/>
          <w:szCs w:val="22"/>
          <w:bdr w:val="none" w:sz="0" w:space="0" w:color="auto" w:frame="1"/>
        </w:rPr>
        <w:t>mentaliseren</w:t>
      </w:r>
      <w:proofErr w:type="spellEnd"/>
      <w:r w:rsidRPr="00DB1991">
        <w:rPr>
          <w:rFonts w:ascii="Open Sans" w:hAnsi="Open Sans" w:cs="Open Sans"/>
          <w:color w:val="242424"/>
          <w:sz w:val="22"/>
          <w:szCs w:val="22"/>
          <w:bdr w:val="none" w:sz="0" w:space="0" w:color="auto" w:frame="1"/>
        </w:rPr>
        <w:t xml:space="preserve"> beïnvloeden worden in kaart gebracht.</w:t>
      </w:r>
    </w:p>
    <w:p w14:paraId="40460CEA"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t xml:space="preserve">De begrippen aandacht- en affectregulatie, equivalent mode, </w:t>
      </w:r>
      <w:proofErr w:type="spellStart"/>
      <w:r w:rsidRPr="00DB1991">
        <w:rPr>
          <w:rFonts w:ascii="Open Sans" w:hAnsi="Open Sans" w:cs="Open Sans"/>
          <w:color w:val="242424"/>
          <w:sz w:val="22"/>
          <w:szCs w:val="22"/>
          <w:bdr w:val="none" w:sz="0" w:space="0" w:color="auto" w:frame="1"/>
        </w:rPr>
        <w:t>pretend</w:t>
      </w:r>
      <w:proofErr w:type="spellEnd"/>
      <w:r w:rsidRPr="00DB1991">
        <w:rPr>
          <w:rFonts w:ascii="Open Sans" w:hAnsi="Open Sans" w:cs="Open Sans"/>
          <w:color w:val="242424"/>
          <w:sz w:val="22"/>
          <w:szCs w:val="22"/>
          <w:bdr w:val="none" w:sz="0" w:space="0" w:color="auto" w:frame="1"/>
        </w:rPr>
        <w:t xml:space="preserve"> mode en </w:t>
      </w:r>
      <w:proofErr w:type="spellStart"/>
      <w:r w:rsidRPr="00DB1991">
        <w:rPr>
          <w:rFonts w:ascii="Open Sans" w:hAnsi="Open Sans" w:cs="Open Sans"/>
          <w:color w:val="242424"/>
          <w:sz w:val="22"/>
          <w:szCs w:val="22"/>
          <w:bdr w:val="none" w:sz="0" w:space="0" w:color="auto" w:frame="1"/>
        </w:rPr>
        <w:t>integrative</w:t>
      </w:r>
      <w:proofErr w:type="spellEnd"/>
      <w:r w:rsidRPr="00DB1991">
        <w:rPr>
          <w:rFonts w:ascii="Open Sans" w:hAnsi="Open Sans" w:cs="Open Sans"/>
          <w:color w:val="242424"/>
          <w:sz w:val="22"/>
          <w:szCs w:val="22"/>
          <w:bdr w:val="none" w:sz="0" w:space="0" w:color="auto" w:frame="1"/>
        </w:rPr>
        <w:t xml:space="preserve"> mode en de hantering van deze begrippen in de therapeutische relatie komen aan de orde.</w:t>
      </w:r>
    </w:p>
    <w:p w14:paraId="5A6A5408"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t xml:space="preserve">Tot slot wordt stilgestaan bij de Indicatiestelling en worden de </w:t>
      </w:r>
      <w:proofErr w:type="spellStart"/>
      <w:r w:rsidRPr="00DB1991">
        <w:rPr>
          <w:rFonts w:ascii="Open Sans" w:hAnsi="Open Sans" w:cs="Open Sans"/>
          <w:color w:val="242424"/>
          <w:sz w:val="22"/>
          <w:szCs w:val="22"/>
          <w:bdr w:val="none" w:sz="0" w:space="0" w:color="auto" w:frame="1"/>
        </w:rPr>
        <w:t>mentaliseren</w:t>
      </w:r>
      <w:proofErr w:type="spellEnd"/>
      <w:r w:rsidRPr="00DB1991">
        <w:rPr>
          <w:rFonts w:ascii="Open Sans" w:hAnsi="Open Sans" w:cs="Open Sans"/>
          <w:color w:val="242424"/>
          <w:sz w:val="22"/>
          <w:szCs w:val="22"/>
          <w:bdr w:val="none" w:sz="0" w:space="0" w:color="auto" w:frame="1"/>
        </w:rPr>
        <w:t xml:space="preserve"> bevorderende behandelingen bij verschillende </w:t>
      </w:r>
      <w:proofErr w:type="spellStart"/>
      <w:r w:rsidRPr="00DB1991">
        <w:rPr>
          <w:rFonts w:ascii="Open Sans" w:hAnsi="Open Sans" w:cs="Open Sans"/>
          <w:color w:val="242424"/>
          <w:sz w:val="22"/>
          <w:szCs w:val="22"/>
          <w:bdr w:val="none" w:sz="0" w:space="0" w:color="auto" w:frame="1"/>
        </w:rPr>
        <w:t>psychopathologieën</w:t>
      </w:r>
      <w:proofErr w:type="spellEnd"/>
      <w:r w:rsidRPr="00DB1991">
        <w:rPr>
          <w:rFonts w:ascii="Open Sans" w:hAnsi="Open Sans" w:cs="Open Sans"/>
          <w:color w:val="242424"/>
          <w:sz w:val="22"/>
          <w:szCs w:val="22"/>
          <w:bdr w:val="none" w:sz="0" w:space="0" w:color="auto" w:frame="1"/>
        </w:rPr>
        <w:t xml:space="preserve"> besproken en vindt er verdieping van de kennis over de persoonlijkheidsstructuur </w:t>
      </w:r>
      <w:proofErr w:type="spellStart"/>
      <w:r w:rsidRPr="00DB1991">
        <w:rPr>
          <w:rFonts w:ascii="Open Sans" w:hAnsi="Open Sans" w:cs="Open Sans"/>
          <w:color w:val="242424"/>
          <w:sz w:val="22"/>
          <w:szCs w:val="22"/>
          <w:bdr w:val="none" w:sz="0" w:space="0" w:color="auto" w:frame="1"/>
        </w:rPr>
        <w:t>c.q</w:t>
      </w:r>
      <w:proofErr w:type="spellEnd"/>
      <w:r w:rsidRPr="00DB1991">
        <w:rPr>
          <w:rFonts w:ascii="Open Sans" w:hAnsi="Open Sans" w:cs="Open Sans"/>
          <w:color w:val="242424"/>
          <w:sz w:val="22"/>
          <w:szCs w:val="22"/>
          <w:bdr w:val="none" w:sz="0" w:space="0" w:color="auto" w:frame="1"/>
        </w:rPr>
        <w:t xml:space="preserve"> -stoornissen plaats.</w:t>
      </w:r>
    </w:p>
    <w:p w14:paraId="3C26ADBE" w14:textId="77777777" w:rsidR="00DB1991" w:rsidRPr="00DB1991" w:rsidRDefault="00DB1991" w:rsidP="00DB1991">
      <w:pPr>
        <w:pStyle w:val="xmsonormal"/>
        <w:shd w:val="clear" w:color="auto" w:fill="FFFFFF"/>
        <w:spacing w:before="0" w:beforeAutospacing="0" w:after="0" w:afterAutospacing="0"/>
        <w:rPr>
          <w:rFonts w:ascii="Open Sans" w:hAnsi="Open Sans" w:cs="Open Sans"/>
          <w:color w:val="242424"/>
        </w:rPr>
      </w:pPr>
      <w:r w:rsidRPr="00DB1991">
        <w:rPr>
          <w:rFonts w:ascii="Open Sans" w:hAnsi="Open Sans" w:cs="Open Sans"/>
          <w:color w:val="242424"/>
          <w:sz w:val="22"/>
          <w:szCs w:val="22"/>
          <w:bdr w:val="none" w:sz="0" w:space="0" w:color="auto" w:frame="1"/>
        </w:rPr>
        <w:t> </w:t>
      </w:r>
    </w:p>
    <w:p w14:paraId="4C62206C" w14:textId="7308680F" w:rsidR="00870A3E" w:rsidRP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sidRPr="00870A3E">
        <w:rPr>
          <w:rFonts w:ascii="Open Sans" w:eastAsia="Times New Roman" w:hAnsi="Open Sans" w:cs="Open Sans"/>
          <w:b/>
          <w:bCs/>
          <w:color w:val="001D49"/>
          <w:kern w:val="0"/>
          <w:lang w:eastAsia="nl-NL"/>
          <w14:ligatures w14:val="none"/>
        </w:rPr>
        <w:t>Lesdagen/ tijden</w:t>
      </w:r>
      <w:r w:rsidRPr="00870A3E">
        <w:rPr>
          <w:rFonts w:ascii="Open Sans" w:eastAsia="Times New Roman" w:hAnsi="Open Sans" w:cs="Open Sans"/>
          <w:b/>
          <w:bCs/>
          <w:color w:val="001D49"/>
          <w:kern w:val="0"/>
          <w:lang w:eastAsia="nl-NL"/>
          <w14:ligatures w14:val="none"/>
        </w:rPr>
        <w:br/>
        <w:t>24 uur</w:t>
      </w:r>
      <w:r>
        <w:rPr>
          <w:rFonts w:ascii="Open Sans" w:eastAsia="Times New Roman" w:hAnsi="Open Sans" w:cs="Open Sans"/>
          <w:b/>
          <w:bCs/>
          <w:color w:val="001D49"/>
          <w:kern w:val="0"/>
          <w:lang w:eastAsia="nl-NL"/>
          <w14:ligatures w14:val="none"/>
        </w:rPr>
        <w:t xml:space="preserve"> (4 lesdagen van 14-21 uur incl. 1 uur pauze)</w:t>
      </w:r>
    </w:p>
    <w:p w14:paraId="536D6926" w14:textId="0D43D76B" w:rsid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Pr>
          <w:rFonts w:ascii="Open Sans" w:eastAsia="Times New Roman" w:hAnsi="Open Sans" w:cs="Open Sans"/>
          <w:b/>
          <w:bCs/>
          <w:color w:val="001D49"/>
          <w:kern w:val="0"/>
          <w:sz w:val="27"/>
          <w:szCs w:val="27"/>
          <w:lang w:eastAsia="nl-NL"/>
          <w14:ligatures w14:val="none"/>
        </w:rPr>
        <w:t>Schematherapie</w:t>
      </w:r>
    </w:p>
    <w:p w14:paraId="759D922B" w14:textId="77777777" w:rsidR="00F179A1" w:rsidRPr="00F179A1" w:rsidRDefault="00870A3E" w:rsidP="00F179A1">
      <w:pPr>
        <w:pStyle w:val="Standaard1"/>
        <w:rPr>
          <w:rFonts w:ascii="Open Sans" w:eastAsia="Arial" w:hAnsi="Open Sans" w:cs="Open Sans"/>
          <w:color w:val="auto"/>
          <w:sz w:val="22"/>
          <w:szCs w:val="22"/>
        </w:rPr>
      </w:pPr>
      <w:r w:rsidRPr="00870A3E">
        <w:rPr>
          <w:rFonts w:ascii="Open Sans" w:eastAsia="Times New Roman" w:hAnsi="Open Sans" w:cs="Open Sans"/>
          <w:b/>
          <w:bCs/>
          <w:color w:val="001D49"/>
        </w:rPr>
        <w:t>Korte omschrijving</w:t>
      </w:r>
      <w:r w:rsidR="00F179A1">
        <w:rPr>
          <w:rFonts w:ascii="Open Sans" w:eastAsia="Times New Roman" w:hAnsi="Open Sans" w:cs="Open Sans"/>
          <w:b/>
          <w:bCs/>
          <w:color w:val="001D49"/>
        </w:rPr>
        <w:br/>
      </w:r>
      <w:r w:rsidR="00F179A1" w:rsidRPr="00F179A1">
        <w:rPr>
          <w:rFonts w:ascii="Open Sans" w:hAnsi="Open Sans" w:cs="Open Sans"/>
          <w:color w:val="auto"/>
          <w:sz w:val="22"/>
          <w:szCs w:val="22"/>
          <w:u w:color="F79646"/>
        </w:rPr>
        <w:t xml:space="preserve">In deze basiscursus maakt de cursist kennis met de theorie onderliggend aan </w:t>
      </w:r>
      <w:proofErr w:type="spellStart"/>
      <w:r w:rsidR="00F179A1" w:rsidRPr="00F179A1">
        <w:rPr>
          <w:rFonts w:ascii="Open Sans" w:hAnsi="Open Sans" w:cs="Open Sans"/>
          <w:color w:val="auto"/>
          <w:sz w:val="22"/>
          <w:szCs w:val="22"/>
          <w:u w:color="F79646"/>
        </w:rPr>
        <w:t>schematherapie</w:t>
      </w:r>
      <w:proofErr w:type="spellEnd"/>
      <w:r w:rsidR="00F179A1" w:rsidRPr="00F179A1">
        <w:rPr>
          <w:rFonts w:ascii="Open Sans" w:hAnsi="Open Sans" w:cs="Open Sans"/>
          <w:color w:val="auto"/>
          <w:sz w:val="22"/>
          <w:szCs w:val="22"/>
          <w:u w:color="F79646"/>
        </w:rPr>
        <w:t xml:space="preserve"> met de kernbegrippen basisbehoeften, schema’s, coping en modi. Aan bod komt hoe deze concepten met elkaar verband houden en hoe ze in een casusconceptualisatie (overeenkomstig de holistische theorie van de cognitieve gedragstherapie) gekoppeld kunnen worden aan de klachten en problemen van de cliënt. Daarop volgt het behandelingsgedeelte, waarbij het hanteren van de therapeutische relatie en het toepassen van emotiegerichte, cognitieve en gedragstechnieken aan bod komen. </w:t>
      </w:r>
    </w:p>
    <w:p w14:paraId="6E367076" w14:textId="77777777" w:rsidR="00870A3E" w:rsidRPr="00870A3E" w:rsidRDefault="00870A3E" w:rsidP="00870A3E">
      <w:pPr>
        <w:spacing w:after="270" w:line="540" w:lineRule="atLeast"/>
        <w:textAlignment w:val="top"/>
        <w:outlineLvl w:val="2"/>
        <w:rPr>
          <w:rFonts w:ascii="Open Sans" w:eastAsia="Times New Roman" w:hAnsi="Open Sans" w:cs="Open Sans"/>
          <w:b/>
          <w:bCs/>
          <w:color w:val="001D49"/>
          <w:kern w:val="0"/>
          <w:lang w:val="en-US" w:eastAsia="nl-NL"/>
          <w14:ligatures w14:val="none"/>
        </w:rPr>
      </w:pPr>
      <w:r w:rsidRPr="00870A3E">
        <w:rPr>
          <w:rFonts w:ascii="Open Sans" w:eastAsia="Times New Roman" w:hAnsi="Open Sans" w:cs="Open Sans"/>
          <w:b/>
          <w:bCs/>
          <w:color w:val="001D49"/>
          <w:kern w:val="0"/>
          <w:lang w:eastAsia="nl-NL"/>
          <w14:ligatures w14:val="none"/>
        </w:rPr>
        <w:t>Lesdagen/ tijden</w:t>
      </w:r>
      <w:r>
        <w:rPr>
          <w:rFonts w:ascii="Open Sans" w:eastAsia="Times New Roman" w:hAnsi="Open Sans" w:cs="Open Sans"/>
          <w:b/>
          <w:bCs/>
          <w:color w:val="001D49"/>
          <w:kern w:val="0"/>
          <w:lang w:eastAsia="nl-NL"/>
          <w14:ligatures w14:val="none"/>
        </w:rPr>
        <w:br/>
        <w:t xml:space="preserve">25 uur (4 lesdagen van 13-20 uur incl. </w:t>
      </w:r>
      <w:r w:rsidRPr="00870A3E">
        <w:rPr>
          <w:rFonts w:ascii="Open Sans" w:eastAsia="Times New Roman" w:hAnsi="Open Sans" w:cs="Open Sans"/>
          <w:b/>
          <w:bCs/>
          <w:color w:val="001D49"/>
          <w:kern w:val="0"/>
          <w:lang w:val="en-US" w:eastAsia="nl-NL"/>
          <w14:ligatures w14:val="none"/>
        </w:rPr>
        <w:t xml:space="preserve">45 min </w:t>
      </w:r>
      <w:proofErr w:type="spellStart"/>
      <w:r w:rsidRPr="00870A3E">
        <w:rPr>
          <w:rFonts w:ascii="Open Sans" w:eastAsia="Times New Roman" w:hAnsi="Open Sans" w:cs="Open Sans"/>
          <w:b/>
          <w:bCs/>
          <w:color w:val="001D49"/>
          <w:kern w:val="0"/>
          <w:lang w:val="en-US" w:eastAsia="nl-NL"/>
          <w14:ligatures w14:val="none"/>
        </w:rPr>
        <w:t>pauze</w:t>
      </w:r>
      <w:proofErr w:type="spellEnd"/>
      <w:r w:rsidRPr="00870A3E">
        <w:rPr>
          <w:rFonts w:ascii="Open Sans" w:eastAsia="Times New Roman" w:hAnsi="Open Sans" w:cs="Open Sans"/>
          <w:b/>
          <w:bCs/>
          <w:color w:val="001D49"/>
          <w:kern w:val="0"/>
          <w:lang w:val="en-US" w:eastAsia="nl-NL"/>
          <w14:ligatures w14:val="none"/>
        </w:rPr>
        <w:t>)</w:t>
      </w:r>
    </w:p>
    <w:p w14:paraId="2037F11A" w14:textId="43669D6A" w:rsidR="00870A3E" w:rsidRP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val="en-US" w:eastAsia="nl-NL"/>
          <w14:ligatures w14:val="none"/>
        </w:rPr>
      </w:pPr>
      <w:r w:rsidRPr="00870A3E">
        <w:rPr>
          <w:rFonts w:ascii="Open Sans" w:eastAsia="Times New Roman" w:hAnsi="Open Sans" w:cs="Open Sans"/>
          <w:b/>
          <w:bCs/>
          <w:color w:val="001D49"/>
          <w:kern w:val="0"/>
          <w:sz w:val="27"/>
          <w:szCs w:val="27"/>
          <w:lang w:val="en-US" w:eastAsia="nl-NL"/>
          <w14:ligatures w14:val="none"/>
        </w:rPr>
        <w:t>Emotion Focused Therapy (EFT)</w:t>
      </w:r>
    </w:p>
    <w:p w14:paraId="57DA218D" w14:textId="77777777" w:rsidR="00217B34" w:rsidRPr="00F179A1" w:rsidRDefault="00870A3E" w:rsidP="00217B34">
      <w:pPr>
        <w:rPr>
          <w:rFonts w:ascii="Open Sans" w:hAnsi="Open Sans" w:cs="Open Sans"/>
        </w:rPr>
      </w:pPr>
      <w:r w:rsidRPr="00870A3E">
        <w:rPr>
          <w:rFonts w:ascii="Open Sans" w:eastAsia="Times New Roman" w:hAnsi="Open Sans" w:cs="Open Sans"/>
          <w:b/>
          <w:bCs/>
          <w:color w:val="001D49"/>
          <w:kern w:val="0"/>
          <w:lang w:eastAsia="nl-NL"/>
          <w14:ligatures w14:val="none"/>
        </w:rPr>
        <w:t>Korte omschrijving</w:t>
      </w:r>
      <w:r w:rsidR="00217B34">
        <w:rPr>
          <w:rFonts w:ascii="Open Sans" w:eastAsia="Times New Roman" w:hAnsi="Open Sans" w:cs="Open Sans"/>
          <w:b/>
          <w:bCs/>
          <w:color w:val="001D49"/>
          <w:kern w:val="0"/>
          <w:lang w:eastAsia="nl-NL"/>
          <w14:ligatures w14:val="none"/>
        </w:rPr>
        <w:br/>
      </w:r>
      <w:r w:rsidR="00217B34" w:rsidRPr="00F179A1">
        <w:rPr>
          <w:rFonts w:ascii="Open Sans" w:hAnsi="Open Sans" w:cs="Open Sans"/>
        </w:rPr>
        <w:t xml:space="preserve">Het doel van de cursus EFT bij adolescenten is dat cursisten kennismaken en ervaring opdoen met alle facetten van de EFT, enerzijds de relationele aspecten en anderzijds alle </w:t>
      </w:r>
      <w:proofErr w:type="spellStart"/>
      <w:r w:rsidR="00217B34" w:rsidRPr="00F179A1">
        <w:rPr>
          <w:rFonts w:ascii="Open Sans" w:hAnsi="Open Sans" w:cs="Open Sans"/>
        </w:rPr>
        <w:t>experiëntiële</w:t>
      </w:r>
      <w:proofErr w:type="spellEnd"/>
      <w:r w:rsidR="00217B34" w:rsidRPr="00F179A1">
        <w:rPr>
          <w:rFonts w:ascii="Open Sans" w:hAnsi="Open Sans" w:cs="Open Sans"/>
        </w:rPr>
        <w:t xml:space="preserve"> interventies. Begonnen zal worden met het uiteenzetten van het theoretische model van de EFT en het verdiepen van de basishouding, waarbij tevens ruime aandacht zal zijn voor de ontwikkelingsaspecten van adolescenten en wat die betekenen voor het gebruik van EFT bij adolescenten. Vervolgens zullen alle </w:t>
      </w:r>
      <w:proofErr w:type="spellStart"/>
      <w:r w:rsidR="00217B34" w:rsidRPr="00F179A1">
        <w:rPr>
          <w:rFonts w:ascii="Open Sans" w:hAnsi="Open Sans" w:cs="Open Sans"/>
        </w:rPr>
        <w:t>experiëntiële</w:t>
      </w:r>
      <w:proofErr w:type="spellEnd"/>
      <w:r w:rsidR="00217B34" w:rsidRPr="00F179A1">
        <w:rPr>
          <w:rFonts w:ascii="Open Sans" w:hAnsi="Open Sans" w:cs="Open Sans"/>
        </w:rPr>
        <w:t xml:space="preserve"> interventies één voor één aan bod komen, en bij elke interventie zal bekeken worden hoe die aangepast kan worden voor de doelgroep adolescenten. </w:t>
      </w:r>
      <w:r w:rsidR="00217B34" w:rsidRPr="00F179A1">
        <w:rPr>
          <w:rFonts w:ascii="Open Sans" w:hAnsi="Open Sans" w:cs="Open Sans"/>
        </w:rPr>
        <w:lastRenderedPageBreak/>
        <w:t>Creatieve en symbolische werkvormen zullen daarbij aan bod komen, vooral voor de jongere adolescent. Ook zal er aandacht zijn voor de systemische aspecten en het betrekken van ouders en opvoeders in de behandeling. Tenslotte komt de behandeling van specifieke problematieken als angst en depressie aan bod. In de cursus zal veel geoefend worden, en er is veel ruimte voor het inbrengen van eigen casuïstiek.</w:t>
      </w:r>
    </w:p>
    <w:p w14:paraId="0DC26548" w14:textId="315DA899" w:rsid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sidRPr="00870A3E">
        <w:rPr>
          <w:rFonts w:ascii="Open Sans" w:eastAsia="Times New Roman" w:hAnsi="Open Sans" w:cs="Open Sans"/>
          <w:b/>
          <w:bCs/>
          <w:color w:val="001D49"/>
          <w:kern w:val="0"/>
          <w:lang w:eastAsia="nl-NL"/>
          <w14:ligatures w14:val="none"/>
        </w:rPr>
        <w:t>Lesdagen/ tijden</w:t>
      </w:r>
    </w:p>
    <w:p w14:paraId="06465787" w14:textId="337BCB8B" w:rsidR="00870A3E" w:rsidRPr="00870A3E" w:rsidRDefault="00870A3E" w:rsidP="00870A3E">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sidRPr="00870A3E">
        <w:rPr>
          <w:rFonts w:ascii="Open Sans" w:eastAsia="Times New Roman" w:hAnsi="Open Sans" w:cs="Open Sans"/>
          <w:b/>
          <w:bCs/>
          <w:color w:val="001D49"/>
          <w:kern w:val="0"/>
          <w:lang w:eastAsia="nl-NL"/>
          <w14:ligatures w14:val="none"/>
        </w:rPr>
        <w:t>24 uur</w:t>
      </w:r>
      <w:r>
        <w:rPr>
          <w:rFonts w:ascii="Open Sans" w:eastAsia="Times New Roman" w:hAnsi="Open Sans" w:cs="Open Sans"/>
          <w:b/>
          <w:bCs/>
          <w:color w:val="001D49"/>
          <w:kern w:val="0"/>
          <w:lang w:eastAsia="nl-NL"/>
          <w14:ligatures w14:val="none"/>
        </w:rPr>
        <w:t xml:space="preserve"> (4 lesdagen van 10-17 uur incl. 1 uur pauze)</w:t>
      </w:r>
    </w:p>
    <w:p w14:paraId="32DBBE72" w14:textId="71C7C3AA" w:rsidR="00DB587D" w:rsidRDefault="00DB587D" w:rsidP="00DB587D">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Pr>
          <w:rFonts w:ascii="Open Sans" w:eastAsia="Times New Roman" w:hAnsi="Open Sans" w:cs="Open Sans"/>
          <w:b/>
          <w:bCs/>
          <w:color w:val="001D49"/>
          <w:kern w:val="0"/>
          <w:sz w:val="27"/>
          <w:szCs w:val="27"/>
          <w:lang w:eastAsia="nl-NL"/>
          <w14:ligatures w14:val="none"/>
        </w:rPr>
        <w:t>Zijn de keuzemodules verplicht?</w:t>
      </w:r>
    </w:p>
    <w:p w14:paraId="7B0509B7" w14:textId="1D0642D6" w:rsidR="00DB587D" w:rsidRPr="00DB587D" w:rsidRDefault="00DB587D" w:rsidP="00DB587D">
      <w:pPr>
        <w:spacing w:after="270" w:line="540" w:lineRule="atLeast"/>
        <w:textAlignment w:val="top"/>
        <w:outlineLvl w:val="2"/>
        <w:rPr>
          <w:rFonts w:ascii="Open Sans" w:eastAsia="Times New Roman" w:hAnsi="Open Sans" w:cs="Open Sans"/>
          <w:b/>
          <w:bCs/>
          <w:color w:val="001D49"/>
          <w:kern w:val="0"/>
          <w:sz w:val="27"/>
          <w:szCs w:val="27"/>
          <w:lang w:eastAsia="nl-NL"/>
          <w14:ligatures w14:val="none"/>
        </w:rPr>
      </w:pPr>
      <w:r>
        <w:rPr>
          <w:rFonts w:ascii="Open Sans" w:hAnsi="Open Sans" w:cs="Open Sans"/>
          <w:color w:val="001D49"/>
          <w:shd w:val="clear" w:color="auto" w:fill="FFFFFF"/>
        </w:rPr>
        <w:t>De keuzemodules maken onderdeel uit van het verplichte curriculum. Het is verplicht om </w:t>
      </w:r>
      <w:r>
        <w:rPr>
          <w:rFonts w:ascii="Open Sans" w:hAnsi="Open Sans" w:cs="Open Sans"/>
          <w:color w:val="001D49"/>
          <w:u w:val="single"/>
          <w:shd w:val="clear" w:color="auto" w:fill="FFFFFF"/>
        </w:rPr>
        <w:t>twee</w:t>
      </w:r>
      <w:r>
        <w:rPr>
          <w:rFonts w:ascii="Open Sans" w:hAnsi="Open Sans" w:cs="Open Sans"/>
          <w:color w:val="001D49"/>
          <w:shd w:val="clear" w:color="auto" w:fill="FFFFFF"/>
        </w:rPr>
        <w:t> modules naar keuze te volgen</w:t>
      </w:r>
      <w:r w:rsidR="00C229DC">
        <w:rPr>
          <w:rFonts w:ascii="Open Sans" w:hAnsi="Open Sans" w:cs="Open Sans"/>
          <w:color w:val="001D49"/>
          <w:shd w:val="clear" w:color="auto" w:fill="FFFFFF"/>
        </w:rPr>
        <w:t>.</w:t>
      </w:r>
      <w:r>
        <w:rPr>
          <w:rFonts w:ascii="Open Sans" w:hAnsi="Open Sans" w:cs="Open Sans"/>
          <w:color w:val="001D49"/>
          <w:shd w:val="clear" w:color="auto" w:fill="FFFFFF"/>
        </w:rPr>
        <w:t xml:space="preserve"> </w:t>
      </w:r>
    </w:p>
    <w:p w14:paraId="1C9F95A4" w14:textId="77777777" w:rsidR="00DB587D" w:rsidRDefault="00DB587D">
      <w:pPr>
        <w:rPr>
          <w:rFonts w:ascii="Open Sans" w:hAnsi="Open Sans" w:cs="Open Sans"/>
          <w:color w:val="001D49"/>
          <w:shd w:val="clear" w:color="auto" w:fill="FFFFFF"/>
        </w:rPr>
      </w:pPr>
    </w:p>
    <w:p w14:paraId="78DA8B71" w14:textId="6C74F1F7" w:rsidR="00DB587D" w:rsidRPr="00DB587D" w:rsidRDefault="00DB587D">
      <w:pPr>
        <w:rPr>
          <w:rFonts w:ascii="Open Sans" w:hAnsi="Open Sans" w:cs="Open Sans"/>
          <w:b/>
          <w:bCs/>
          <w:color w:val="001D49"/>
          <w:sz w:val="27"/>
          <w:szCs w:val="27"/>
          <w:shd w:val="clear" w:color="auto" w:fill="FFFFFF"/>
        </w:rPr>
      </w:pPr>
      <w:r w:rsidRPr="00DB587D">
        <w:rPr>
          <w:rFonts w:ascii="Open Sans" w:hAnsi="Open Sans" w:cs="Open Sans"/>
          <w:b/>
          <w:bCs/>
          <w:color w:val="001D49"/>
          <w:sz w:val="27"/>
          <w:szCs w:val="27"/>
          <w:shd w:val="clear" w:color="auto" w:fill="FFFFFF"/>
        </w:rPr>
        <w:t>Is het mogelijk om vrijstelling voor de keuzemodules te krijgen?</w:t>
      </w:r>
    </w:p>
    <w:p w14:paraId="7DEF4F48" w14:textId="649A0BFB" w:rsidR="00DB587D" w:rsidRDefault="00DB587D">
      <w:pPr>
        <w:rPr>
          <w:rFonts w:ascii="Open Sans" w:hAnsi="Open Sans" w:cs="Open Sans"/>
          <w:color w:val="001D49"/>
          <w:shd w:val="clear" w:color="auto" w:fill="FFFFFF"/>
        </w:rPr>
      </w:pPr>
      <w:r>
        <w:rPr>
          <w:rFonts w:ascii="Open Sans" w:hAnsi="Open Sans" w:cs="Open Sans"/>
          <w:color w:val="001D49"/>
          <w:shd w:val="clear" w:color="auto" w:fill="FFFFFF"/>
        </w:rPr>
        <w:t xml:space="preserve">Het volgen van twee keuzemodules is nodig om aan het verreisde aantal uren te komen. Vrijstelling voor een keuzemodule kan conform de vrijstellingsregeling worden aangevraagd als de deelnemer </w:t>
      </w:r>
      <w:r w:rsidR="00C229DC">
        <w:rPr>
          <w:rFonts w:ascii="Open Sans" w:hAnsi="Open Sans" w:cs="Open Sans"/>
          <w:color w:val="001D49"/>
          <w:shd w:val="clear" w:color="auto" w:fill="FFFFFF"/>
        </w:rPr>
        <w:t>twee</w:t>
      </w:r>
      <w:r>
        <w:rPr>
          <w:rFonts w:ascii="Open Sans" w:hAnsi="Open Sans" w:cs="Open Sans"/>
          <w:color w:val="001D49"/>
          <w:shd w:val="clear" w:color="auto" w:fill="FFFFFF"/>
        </w:rPr>
        <w:t xml:space="preserve"> van de aangeboden modules al heeft gevolgd.</w:t>
      </w:r>
    </w:p>
    <w:p w14:paraId="3119A5C9" w14:textId="77777777" w:rsidR="00DB587D" w:rsidRDefault="00DB587D">
      <w:pPr>
        <w:rPr>
          <w:rFonts w:ascii="Open Sans" w:hAnsi="Open Sans" w:cs="Open Sans"/>
          <w:color w:val="001D49"/>
          <w:shd w:val="clear" w:color="auto" w:fill="FFFFFF"/>
        </w:rPr>
      </w:pPr>
    </w:p>
    <w:p w14:paraId="6FE121DC" w14:textId="3FCD3D30" w:rsidR="00DB587D" w:rsidRDefault="00DB587D">
      <w:pPr>
        <w:rPr>
          <w:rFonts w:ascii="Open Sans" w:hAnsi="Open Sans" w:cs="Open Sans"/>
          <w:b/>
          <w:bCs/>
          <w:color w:val="001D49"/>
          <w:sz w:val="27"/>
          <w:szCs w:val="27"/>
          <w:shd w:val="clear" w:color="auto" w:fill="FFFFFF"/>
        </w:rPr>
      </w:pPr>
      <w:r w:rsidRPr="00DB587D">
        <w:rPr>
          <w:rFonts w:ascii="Open Sans" w:hAnsi="Open Sans" w:cs="Open Sans"/>
          <w:b/>
          <w:bCs/>
          <w:color w:val="001D49"/>
          <w:sz w:val="27"/>
          <w:szCs w:val="27"/>
          <w:shd w:val="clear" w:color="auto" w:fill="FFFFFF"/>
        </w:rPr>
        <w:t>Wat is de reden dat aantal contacturen per keuzemodule kan verschillen?</w:t>
      </w:r>
    </w:p>
    <w:p w14:paraId="0BB69EE6" w14:textId="3574CD0E" w:rsidR="00DB587D" w:rsidRDefault="00DB587D">
      <w:pPr>
        <w:rPr>
          <w:rFonts w:ascii="Open Sans" w:hAnsi="Open Sans" w:cs="Open Sans"/>
          <w:color w:val="001D49"/>
          <w:shd w:val="clear" w:color="auto" w:fill="FFFFFF"/>
        </w:rPr>
      </w:pPr>
      <w:r>
        <w:rPr>
          <w:rFonts w:ascii="Open Sans" w:hAnsi="Open Sans" w:cs="Open Sans"/>
          <w:color w:val="001D49"/>
          <w:shd w:val="clear" w:color="auto" w:fill="FFFFFF"/>
        </w:rPr>
        <w:t>De keuzemodules variëren van 2</w:t>
      </w:r>
      <w:r w:rsidR="00C229DC">
        <w:rPr>
          <w:rFonts w:ascii="Open Sans" w:hAnsi="Open Sans" w:cs="Open Sans"/>
          <w:color w:val="001D49"/>
          <w:shd w:val="clear" w:color="auto" w:fill="FFFFFF"/>
        </w:rPr>
        <w:t>4</w:t>
      </w:r>
      <w:r>
        <w:rPr>
          <w:rFonts w:ascii="Open Sans" w:hAnsi="Open Sans" w:cs="Open Sans"/>
          <w:color w:val="001D49"/>
          <w:shd w:val="clear" w:color="auto" w:fill="FFFFFF"/>
        </w:rPr>
        <w:t xml:space="preserve"> tot </w:t>
      </w:r>
      <w:r w:rsidR="00C229DC">
        <w:rPr>
          <w:rFonts w:ascii="Open Sans" w:hAnsi="Open Sans" w:cs="Open Sans"/>
          <w:color w:val="001D49"/>
          <w:shd w:val="clear" w:color="auto" w:fill="FFFFFF"/>
        </w:rPr>
        <w:t>25</w:t>
      </w:r>
      <w:r>
        <w:rPr>
          <w:rFonts w:ascii="Open Sans" w:hAnsi="Open Sans" w:cs="Open Sans"/>
          <w:color w:val="001D49"/>
          <w:shd w:val="clear" w:color="auto" w:fill="FFFFFF"/>
        </w:rPr>
        <w:t xml:space="preserve"> uur. Dit heeft te maken met de accreditatie eisen, zodat je je als deelnemer zonder al te veel extra inspanning kunt registreren bij de beroepsvereniging.</w:t>
      </w:r>
    </w:p>
    <w:p w14:paraId="6D346C9A" w14:textId="77777777" w:rsidR="00DB587D" w:rsidRDefault="00DB587D">
      <w:pPr>
        <w:rPr>
          <w:rFonts w:ascii="Open Sans" w:hAnsi="Open Sans" w:cs="Open Sans"/>
          <w:color w:val="001D49"/>
          <w:shd w:val="clear" w:color="auto" w:fill="FFFFFF"/>
        </w:rPr>
      </w:pPr>
    </w:p>
    <w:p w14:paraId="4F5440BF" w14:textId="5743396E" w:rsidR="00DB587D" w:rsidRPr="00DB587D" w:rsidRDefault="00DB587D" w:rsidP="00DB587D">
      <w:pPr>
        <w:pStyle w:val="Lijstalinea"/>
        <w:numPr>
          <w:ilvl w:val="0"/>
          <w:numId w:val="2"/>
        </w:numPr>
        <w:rPr>
          <w:rFonts w:ascii="Open Sans" w:hAnsi="Open Sans" w:cs="Open Sans"/>
          <w:b/>
          <w:bCs/>
          <w:color w:val="001D49"/>
          <w:sz w:val="27"/>
          <w:szCs w:val="27"/>
          <w:shd w:val="clear" w:color="auto" w:fill="FFFFFF"/>
        </w:rPr>
      </w:pPr>
      <w:r w:rsidRPr="00DB587D">
        <w:rPr>
          <w:rFonts w:ascii="Open Sans" w:hAnsi="Open Sans" w:cs="Open Sans"/>
          <w:b/>
          <w:bCs/>
          <w:color w:val="001D49"/>
          <w:sz w:val="27"/>
          <w:szCs w:val="27"/>
          <w:shd w:val="clear" w:color="auto" w:fill="FFFFFF"/>
        </w:rPr>
        <w:t>Deelnemers</w:t>
      </w:r>
    </w:p>
    <w:p w14:paraId="565E46E5" w14:textId="50C6E82C" w:rsidR="00DB587D" w:rsidRPr="00DB587D" w:rsidRDefault="00DB587D">
      <w:pPr>
        <w:rPr>
          <w:rFonts w:ascii="Open Sans" w:hAnsi="Open Sans" w:cs="Open Sans"/>
          <w:b/>
          <w:bCs/>
          <w:color w:val="001D49"/>
          <w:sz w:val="27"/>
          <w:szCs w:val="27"/>
          <w:shd w:val="clear" w:color="auto" w:fill="FFFFFF"/>
        </w:rPr>
      </w:pPr>
      <w:r w:rsidRPr="00DB587D">
        <w:rPr>
          <w:rFonts w:ascii="Open Sans" w:hAnsi="Open Sans" w:cs="Open Sans"/>
          <w:b/>
          <w:bCs/>
          <w:color w:val="001D49"/>
          <w:sz w:val="27"/>
          <w:szCs w:val="27"/>
          <w:shd w:val="clear" w:color="auto" w:fill="FFFFFF"/>
        </w:rPr>
        <w:t>Wanneer wordt je uitgenodigd voor de keuzemodules?</w:t>
      </w:r>
    </w:p>
    <w:p w14:paraId="2153A1EA" w14:textId="75A746A1" w:rsidR="00DB587D" w:rsidRDefault="00DB587D">
      <w:pPr>
        <w:rPr>
          <w:rFonts w:ascii="Open Sans" w:hAnsi="Open Sans" w:cs="Open Sans"/>
          <w:color w:val="001D49"/>
          <w:shd w:val="clear" w:color="auto" w:fill="FFFFFF"/>
        </w:rPr>
      </w:pPr>
      <w:r>
        <w:rPr>
          <w:rFonts w:ascii="Open Sans" w:hAnsi="Open Sans" w:cs="Open Sans"/>
          <w:color w:val="001D49"/>
          <w:shd w:val="clear" w:color="auto" w:fill="FFFFFF"/>
        </w:rPr>
        <w:t xml:space="preserve"> Je ontvangt ruim een half jaar voordat je mag starten met de keuzemodules een uitnodiging om je voorkeur voor de twee keuzemodules door te geven.</w:t>
      </w:r>
    </w:p>
    <w:p w14:paraId="34118752" w14:textId="77777777" w:rsidR="00DB587D" w:rsidRDefault="00DB587D">
      <w:pPr>
        <w:rPr>
          <w:rFonts w:ascii="Open Sans" w:hAnsi="Open Sans" w:cs="Open Sans"/>
          <w:color w:val="001D49"/>
          <w:shd w:val="clear" w:color="auto" w:fill="FFFFFF"/>
        </w:rPr>
      </w:pPr>
    </w:p>
    <w:p w14:paraId="3A4E2381" w14:textId="7CE0B268" w:rsidR="00DB587D" w:rsidRDefault="00DB587D">
      <w:pPr>
        <w:rPr>
          <w:rFonts w:ascii="Open Sans" w:hAnsi="Open Sans" w:cs="Open Sans"/>
          <w:b/>
          <w:bCs/>
          <w:sz w:val="27"/>
          <w:szCs w:val="27"/>
        </w:rPr>
      </w:pPr>
      <w:r w:rsidRPr="00DB587D">
        <w:rPr>
          <w:rFonts w:ascii="Open Sans" w:hAnsi="Open Sans" w:cs="Open Sans"/>
          <w:b/>
          <w:bCs/>
          <w:sz w:val="27"/>
          <w:szCs w:val="27"/>
        </w:rPr>
        <w:t>Planning keuzemodules</w:t>
      </w:r>
    </w:p>
    <w:p w14:paraId="01751E7C" w14:textId="77777777" w:rsidR="00DB587D" w:rsidRDefault="00DB587D">
      <w:pPr>
        <w:rPr>
          <w:rFonts w:ascii="Open Sans" w:hAnsi="Open Sans" w:cs="Open Sans"/>
          <w:b/>
          <w:bCs/>
          <w:sz w:val="27"/>
          <w:szCs w:val="27"/>
        </w:rPr>
      </w:pPr>
    </w:p>
    <w:p w14:paraId="19CF8AC4" w14:textId="6FDA6ED9" w:rsidR="00DB587D" w:rsidRDefault="00DB587D">
      <w:pPr>
        <w:rPr>
          <w:rFonts w:ascii="Open Sans" w:hAnsi="Open Sans" w:cs="Open Sans"/>
          <w:b/>
          <w:bCs/>
          <w:sz w:val="27"/>
          <w:szCs w:val="27"/>
        </w:rPr>
      </w:pPr>
      <w:r>
        <w:rPr>
          <w:rFonts w:ascii="Open Sans" w:hAnsi="Open Sans" w:cs="Open Sans"/>
          <w:b/>
          <w:bCs/>
          <w:sz w:val="27"/>
          <w:szCs w:val="27"/>
        </w:rPr>
        <w:t>Wanneer worden de verschillende keuzemodules aangeboden?</w:t>
      </w:r>
    </w:p>
    <w:p w14:paraId="61E6D2A4" w14:textId="22A83A8C" w:rsidR="00DB587D" w:rsidRDefault="00DB587D">
      <w:pPr>
        <w:rPr>
          <w:rFonts w:ascii="Open Sans" w:hAnsi="Open Sans" w:cs="Open Sans"/>
        </w:rPr>
      </w:pPr>
      <w:r w:rsidRPr="00DB587D">
        <w:rPr>
          <w:rFonts w:ascii="Open Sans" w:hAnsi="Open Sans" w:cs="Open Sans"/>
        </w:rPr>
        <w:t xml:space="preserve">Dat is in het najaar </w:t>
      </w:r>
      <w:r>
        <w:rPr>
          <w:rFonts w:ascii="Open Sans" w:hAnsi="Open Sans" w:cs="Open Sans"/>
        </w:rPr>
        <w:t>/</w:t>
      </w:r>
      <w:r w:rsidRPr="00DB587D">
        <w:rPr>
          <w:rFonts w:ascii="Open Sans" w:hAnsi="Open Sans" w:cs="Open Sans"/>
        </w:rPr>
        <w:t xml:space="preserve"> voorjaar van het laatste opleidingsjaar</w:t>
      </w:r>
      <w:r w:rsidR="00031433">
        <w:rPr>
          <w:rFonts w:ascii="Open Sans" w:hAnsi="Open Sans" w:cs="Open Sans"/>
        </w:rPr>
        <w:t>.</w:t>
      </w:r>
    </w:p>
    <w:p w14:paraId="27E01496" w14:textId="77777777" w:rsidR="00031433" w:rsidRDefault="00031433">
      <w:pPr>
        <w:rPr>
          <w:rFonts w:ascii="Open Sans" w:hAnsi="Open Sans" w:cs="Open Sans"/>
        </w:rPr>
      </w:pPr>
    </w:p>
    <w:p w14:paraId="5A1E7FF8" w14:textId="51FE08D7" w:rsidR="00031433" w:rsidRDefault="00031433">
      <w:pPr>
        <w:rPr>
          <w:rFonts w:ascii="Open Sans" w:hAnsi="Open Sans" w:cs="Open Sans"/>
          <w:b/>
          <w:bCs/>
          <w:sz w:val="27"/>
          <w:szCs w:val="27"/>
        </w:rPr>
      </w:pPr>
      <w:r w:rsidRPr="00031433">
        <w:rPr>
          <w:rFonts w:ascii="Open Sans" w:hAnsi="Open Sans" w:cs="Open Sans"/>
          <w:b/>
          <w:bCs/>
          <w:sz w:val="27"/>
          <w:szCs w:val="27"/>
        </w:rPr>
        <w:t>Wanneer worden de data en tijden  bekend gemaakt van de keuzemodules?</w:t>
      </w:r>
    </w:p>
    <w:p w14:paraId="0F306D90" w14:textId="4BE77DBF" w:rsidR="00031433" w:rsidRDefault="00031433">
      <w:pPr>
        <w:rPr>
          <w:rFonts w:ascii="Open Sans" w:hAnsi="Open Sans" w:cs="Open Sans"/>
          <w:color w:val="001D49"/>
          <w:shd w:val="clear" w:color="auto" w:fill="FFFFFF"/>
        </w:rPr>
      </w:pPr>
      <w:r>
        <w:rPr>
          <w:rFonts w:ascii="Open Sans" w:hAnsi="Open Sans" w:cs="Open Sans"/>
          <w:color w:val="001D49"/>
          <w:shd w:val="clear" w:color="auto" w:fill="FFFFFF"/>
        </w:rPr>
        <w:t>Voor het vaststellen van de data en tijden van de keuzemodules zijn we afhankelijk van d</w:t>
      </w:r>
      <w:r w:rsidR="00C229DC">
        <w:rPr>
          <w:rFonts w:ascii="Open Sans" w:hAnsi="Open Sans" w:cs="Open Sans"/>
          <w:color w:val="001D49"/>
          <w:shd w:val="clear" w:color="auto" w:fill="FFFFFF"/>
        </w:rPr>
        <w:t>e</w:t>
      </w:r>
      <w:r>
        <w:rPr>
          <w:rFonts w:ascii="Open Sans" w:hAnsi="Open Sans" w:cs="Open Sans"/>
          <w:color w:val="001D49"/>
          <w:shd w:val="clear" w:color="auto" w:fill="FFFFFF"/>
        </w:rPr>
        <w:t xml:space="preserve"> docenten. We streven er naar om de data en tijden uiterlijk zes maanden voor de start van keuzemodule kenbaar te maken.</w:t>
      </w:r>
    </w:p>
    <w:p w14:paraId="2C1336A3" w14:textId="77777777" w:rsidR="00031433" w:rsidRDefault="00031433">
      <w:pPr>
        <w:rPr>
          <w:rFonts w:ascii="Open Sans" w:hAnsi="Open Sans" w:cs="Open Sans"/>
          <w:color w:val="001D49"/>
          <w:shd w:val="clear" w:color="auto" w:fill="FFFFFF"/>
        </w:rPr>
      </w:pPr>
    </w:p>
    <w:p w14:paraId="12708EC6" w14:textId="3E7257A4" w:rsidR="00031433" w:rsidRPr="00031433" w:rsidRDefault="00031433">
      <w:pPr>
        <w:rPr>
          <w:rFonts w:ascii="Open Sans" w:hAnsi="Open Sans" w:cs="Open Sans"/>
          <w:b/>
          <w:bCs/>
          <w:color w:val="001D49"/>
          <w:sz w:val="27"/>
          <w:szCs w:val="27"/>
          <w:shd w:val="clear" w:color="auto" w:fill="FFFFFF"/>
        </w:rPr>
      </w:pPr>
      <w:r w:rsidRPr="00031433">
        <w:rPr>
          <w:rFonts w:ascii="Open Sans" w:hAnsi="Open Sans" w:cs="Open Sans"/>
          <w:b/>
          <w:bCs/>
          <w:color w:val="001D49"/>
          <w:sz w:val="27"/>
          <w:szCs w:val="27"/>
          <w:shd w:val="clear" w:color="auto" w:fill="FFFFFF"/>
        </w:rPr>
        <w:t>Wie zijn de docenten van de keuzemodules?</w:t>
      </w:r>
    </w:p>
    <w:p w14:paraId="62CD6C8E" w14:textId="0ACFD382" w:rsidR="00031433" w:rsidRDefault="00031433">
      <w:pPr>
        <w:rPr>
          <w:rFonts w:ascii="Open Sans" w:hAnsi="Open Sans" w:cs="Open Sans"/>
          <w:color w:val="001D49"/>
          <w:shd w:val="clear" w:color="auto" w:fill="FFFFFF"/>
        </w:rPr>
      </w:pPr>
      <w:r>
        <w:rPr>
          <w:rFonts w:ascii="Open Sans" w:hAnsi="Open Sans" w:cs="Open Sans"/>
          <w:color w:val="001D49"/>
          <w:shd w:val="clear" w:color="auto" w:fill="FFFFFF"/>
        </w:rPr>
        <w:t xml:space="preserve">Het streven is om zes maanden voor de start van de keuzemodules de docenten bekend te maken. Dit is gelijktijdig met de bekendmaking van de data en tijden van de betreffende keuzemodule. </w:t>
      </w:r>
    </w:p>
    <w:p w14:paraId="4AA23C9C" w14:textId="77777777" w:rsidR="00031433" w:rsidRDefault="00031433">
      <w:pPr>
        <w:rPr>
          <w:rFonts w:ascii="Open Sans" w:hAnsi="Open Sans" w:cs="Open Sans"/>
          <w:color w:val="001D49"/>
          <w:shd w:val="clear" w:color="auto" w:fill="FFFFFF"/>
        </w:rPr>
      </w:pPr>
    </w:p>
    <w:p w14:paraId="7D478D9A" w14:textId="54C3FFA5" w:rsidR="00031433" w:rsidRPr="00031433" w:rsidRDefault="00031433" w:rsidP="00031433">
      <w:pPr>
        <w:pStyle w:val="Lijstalinea"/>
        <w:numPr>
          <w:ilvl w:val="0"/>
          <w:numId w:val="2"/>
        </w:numPr>
        <w:rPr>
          <w:rFonts w:ascii="Open Sans" w:hAnsi="Open Sans" w:cs="Open Sans"/>
          <w:b/>
          <w:bCs/>
          <w:sz w:val="27"/>
          <w:szCs w:val="27"/>
        </w:rPr>
      </w:pPr>
      <w:r w:rsidRPr="00031433">
        <w:rPr>
          <w:rFonts w:ascii="Open Sans" w:hAnsi="Open Sans" w:cs="Open Sans"/>
          <w:b/>
          <w:bCs/>
          <w:color w:val="001D49"/>
          <w:sz w:val="27"/>
          <w:szCs w:val="27"/>
          <w:shd w:val="clear" w:color="auto" w:fill="FFFFFF"/>
        </w:rPr>
        <w:t>Accreditatie</w:t>
      </w:r>
    </w:p>
    <w:p w14:paraId="6CBC7EB0" w14:textId="42FDD2EA" w:rsidR="00031433" w:rsidRDefault="00031433" w:rsidP="00031433">
      <w:pPr>
        <w:rPr>
          <w:rFonts w:ascii="Open Sans" w:hAnsi="Open Sans" w:cs="Open Sans"/>
          <w:b/>
          <w:bCs/>
          <w:sz w:val="27"/>
          <w:szCs w:val="27"/>
        </w:rPr>
      </w:pPr>
      <w:r>
        <w:rPr>
          <w:rFonts w:ascii="Open Sans" w:hAnsi="Open Sans" w:cs="Open Sans"/>
          <w:b/>
          <w:bCs/>
          <w:sz w:val="27"/>
          <w:szCs w:val="27"/>
        </w:rPr>
        <w:t>Zijn de modules geaccrediteerd?</w:t>
      </w:r>
    </w:p>
    <w:p w14:paraId="4299E688" w14:textId="0CD6E304" w:rsidR="00031433" w:rsidRPr="00031433" w:rsidRDefault="00031433" w:rsidP="00031433">
      <w:pPr>
        <w:rPr>
          <w:rFonts w:ascii="Open Sans" w:hAnsi="Open Sans" w:cs="Open Sans"/>
          <w:b/>
          <w:bCs/>
          <w:sz w:val="27"/>
          <w:szCs w:val="27"/>
        </w:rPr>
      </w:pPr>
      <w:r>
        <w:rPr>
          <w:rFonts w:ascii="Open Sans" w:hAnsi="Open Sans" w:cs="Open Sans"/>
          <w:color w:val="001D49"/>
          <w:shd w:val="clear" w:color="auto" w:fill="FFFFFF"/>
        </w:rPr>
        <w:t>Voor de modules Schematherapie Basis</w:t>
      </w:r>
      <w:r w:rsidR="00C229DC">
        <w:rPr>
          <w:rFonts w:ascii="Open Sans" w:hAnsi="Open Sans" w:cs="Open Sans"/>
          <w:color w:val="001D49"/>
          <w:shd w:val="clear" w:color="auto" w:fill="FFFFFF"/>
        </w:rPr>
        <w:t>cursus</w:t>
      </w:r>
      <w:r>
        <w:rPr>
          <w:rFonts w:ascii="Open Sans" w:hAnsi="Open Sans" w:cs="Open Sans"/>
          <w:color w:val="001D49"/>
          <w:shd w:val="clear" w:color="auto" w:fill="FFFFFF"/>
        </w:rPr>
        <w:t xml:space="preserve"> en </w:t>
      </w:r>
      <w:proofErr w:type="spellStart"/>
      <w:r>
        <w:rPr>
          <w:rFonts w:ascii="Open Sans" w:hAnsi="Open Sans" w:cs="Open Sans"/>
          <w:color w:val="001D49"/>
          <w:shd w:val="clear" w:color="auto" w:fill="FFFFFF"/>
        </w:rPr>
        <w:t>Emotion</w:t>
      </w:r>
      <w:proofErr w:type="spellEnd"/>
      <w:r>
        <w:rPr>
          <w:rFonts w:ascii="Open Sans" w:hAnsi="Open Sans" w:cs="Open Sans"/>
          <w:color w:val="001D49"/>
          <w:shd w:val="clear" w:color="auto" w:fill="FFFFFF"/>
        </w:rPr>
        <w:t xml:space="preserve"> </w:t>
      </w:r>
      <w:proofErr w:type="spellStart"/>
      <w:r>
        <w:rPr>
          <w:rFonts w:ascii="Open Sans" w:hAnsi="Open Sans" w:cs="Open Sans"/>
          <w:color w:val="001D49"/>
          <w:shd w:val="clear" w:color="auto" w:fill="FFFFFF"/>
        </w:rPr>
        <w:t>Focused</w:t>
      </w:r>
      <w:proofErr w:type="spellEnd"/>
      <w:r>
        <w:rPr>
          <w:rFonts w:ascii="Open Sans" w:hAnsi="Open Sans" w:cs="Open Sans"/>
          <w:color w:val="001D49"/>
          <w:shd w:val="clear" w:color="auto" w:fill="FFFFFF"/>
        </w:rPr>
        <w:t xml:space="preserve"> </w:t>
      </w:r>
      <w:proofErr w:type="spellStart"/>
      <w:r>
        <w:rPr>
          <w:rFonts w:ascii="Open Sans" w:hAnsi="Open Sans" w:cs="Open Sans"/>
          <w:color w:val="001D49"/>
          <w:shd w:val="clear" w:color="auto" w:fill="FFFFFF"/>
        </w:rPr>
        <w:t>Therapy</w:t>
      </w:r>
      <w:proofErr w:type="spellEnd"/>
      <w:r>
        <w:rPr>
          <w:rFonts w:ascii="Open Sans" w:hAnsi="Open Sans" w:cs="Open Sans"/>
          <w:color w:val="001D49"/>
          <w:shd w:val="clear" w:color="auto" w:fill="FFFFFF"/>
        </w:rPr>
        <w:t xml:space="preserve"> wordt accreditatie aangevraagd bij de betreffende beroepsvereniging. Voor de module </w:t>
      </w:r>
      <w:proofErr w:type="spellStart"/>
      <w:r>
        <w:rPr>
          <w:rFonts w:ascii="Open Sans" w:hAnsi="Open Sans" w:cs="Open Sans"/>
          <w:color w:val="001D49"/>
          <w:shd w:val="clear" w:color="auto" w:fill="FFFFFF"/>
        </w:rPr>
        <w:t>Mentaliseren</w:t>
      </w:r>
      <w:proofErr w:type="spellEnd"/>
      <w:r>
        <w:rPr>
          <w:rFonts w:ascii="Open Sans" w:hAnsi="Open Sans" w:cs="Open Sans"/>
          <w:color w:val="001D49"/>
          <w:shd w:val="clear" w:color="auto" w:fill="FFFFFF"/>
        </w:rPr>
        <w:t xml:space="preserve"> bevorderend werken wordt geen accreditatie aangevraagd. </w:t>
      </w:r>
    </w:p>
    <w:sectPr w:rsidR="00031433" w:rsidRPr="00031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C3C9A"/>
    <w:multiLevelType w:val="multilevel"/>
    <w:tmpl w:val="246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C38D2"/>
    <w:multiLevelType w:val="hybridMultilevel"/>
    <w:tmpl w:val="0D0E4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512794">
    <w:abstractNumId w:val="0"/>
  </w:num>
  <w:num w:numId="2" w16cid:durableId="101870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7D"/>
    <w:rsid w:val="00003BDD"/>
    <w:rsid w:val="00031433"/>
    <w:rsid w:val="00217B34"/>
    <w:rsid w:val="00220E1C"/>
    <w:rsid w:val="00251CA3"/>
    <w:rsid w:val="002B6CDE"/>
    <w:rsid w:val="004D238B"/>
    <w:rsid w:val="005F31C5"/>
    <w:rsid w:val="006C1DD0"/>
    <w:rsid w:val="00870A3E"/>
    <w:rsid w:val="008D26BC"/>
    <w:rsid w:val="00940469"/>
    <w:rsid w:val="00B3177F"/>
    <w:rsid w:val="00C229DC"/>
    <w:rsid w:val="00CA55AA"/>
    <w:rsid w:val="00DB1991"/>
    <w:rsid w:val="00DB587D"/>
    <w:rsid w:val="00F02BE8"/>
    <w:rsid w:val="00F17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BD1"/>
  <w15:chartTrackingRefBased/>
  <w15:docId w15:val="{7A013EE4-D5D9-414B-81C3-E2423487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5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5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B58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58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58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58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8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8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8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8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58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B58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58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58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58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8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8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87D"/>
    <w:rPr>
      <w:rFonts w:eastAsiaTheme="majorEastAsia" w:cstheme="majorBidi"/>
      <w:color w:val="272727" w:themeColor="text1" w:themeTint="D8"/>
    </w:rPr>
  </w:style>
  <w:style w:type="paragraph" w:styleId="Titel">
    <w:name w:val="Title"/>
    <w:basedOn w:val="Standaard"/>
    <w:next w:val="Standaard"/>
    <w:link w:val="TitelChar"/>
    <w:uiPriority w:val="10"/>
    <w:qFormat/>
    <w:rsid w:val="00DB5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8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8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8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8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587D"/>
    <w:rPr>
      <w:i/>
      <w:iCs/>
      <w:color w:val="404040" w:themeColor="text1" w:themeTint="BF"/>
    </w:rPr>
  </w:style>
  <w:style w:type="paragraph" w:styleId="Lijstalinea">
    <w:name w:val="List Paragraph"/>
    <w:basedOn w:val="Standaard"/>
    <w:uiPriority w:val="34"/>
    <w:qFormat/>
    <w:rsid w:val="00DB587D"/>
    <w:pPr>
      <w:ind w:left="720"/>
      <w:contextualSpacing/>
    </w:pPr>
  </w:style>
  <w:style w:type="character" w:styleId="Intensievebenadrukking">
    <w:name w:val="Intense Emphasis"/>
    <w:basedOn w:val="Standaardalinea-lettertype"/>
    <w:uiPriority w:val="21"/>
    <w:qFormat/>
    <w:rsid w:val="00DB587D"/>
    <w:rPr>
      <w:i/>
      <w:iCs/>
      <w:color w:val="0F4761" w:themeColor="accent1" w:themeShade="BF"/>
    </w:rPr>
  </w:style>
  <w:style w:type="paragraph" w:styleId="Duidelijkcitaat">
    <w:name w:val="Intense Quote"/>
    <w:basedOn w:val="Standaard"/>
    <w:next w:val="Standaard"/>
    <w:link w:val="DuidelijkcitaatChar"/>
    <w:uiPriority w:val="30"/>
    <w:qFormat/>
    <w:rsid w:val="00DB5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587D"/>
    <w:rPr>
      <w:i/>
      <w:iCs/>
      <w:color w:val="0F4761" w:themeColor="accent1" w:themeShade="BF"/>
    </w:rPr>
  </w:style>
  <w:style w:type="character" w:styleId="Intensieveverwijzing">
    <w:name w:val="Intense Reference"/>
    <w:basedOn w:val="Standaardalinea-lettertype"/>
    <w:uiPriority w:val="32"/>
    <w:qFormat/>
    <w:rsid w:val="00DB587D"/>
    <w:rPr>
      <w:b/>
      <w:bCs/>
      <w:smallCaps/>
      <w:color w:val="0F4761" w:themeColor="accent1" w:themeShade="BF"/>
      <w:spacing w:val="5"/>
    </w:rPr>
  </w:style>
  <w:style w:type="character" w:styleId="Hyperlink">
    <w:name w:val="Hyperlink"/>
    <w:basedOn w:val="Standaardalinea-lettertype"/>
    <w:uiPriority w:val="99"/>
    <w:semiHidden/>
    <w:unhideWhenUsed/>
    <w:rsid w:val="00DB587D"/>
    <w:rPr>
      <w:color w:val="0000FF"/>
      <w:u w:val="single"/>
    </w:rPr>
  </w:style>
  <w:style w:type="character" w:styleId="Zwaar">
    <w:name w:val="Strong"/>
    <w:basedOn w:val="Standaardalinea-lettertype"/>
    <w:uiPriority w:val="22"/>
    <w:qFormat/>
    <w:rsid w:val="00DB587D"/>
    <w:rPr>
      <w:b/>
      <w:bCs/>
    </w:rPr>
  </w:style>
  <w:style w:type="paragraph" w:customStyle="1" w:styleId="Standaard1">
    <w:name w:val="Standaard1"/>
    <w:rsid w:val="00F179A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nl-NL"/>
      <w14:ligatures w14:val="none"/>
    </w:rPr>
  </w:style>
  <w:style w:type="paragraph" w:customStyle="1" w:styleId="xmsonormal">
    <w:name w:val="x_msonormal"/>
    <w:basedOn w:val="Standaard"/>
    <w:rsid w:val="00DB199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8D2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51512">
      <w:bodyDiv w:val="1"/>
      <w:marLeft w:val="0"/>
      <w:marRight w:val="0"/>
      <w:marTop w:val="0"/>
      <w:marBottom w:val="0"/>
      <w:divBdr>
        <w:top w:val="none" w:sz="0" w:space="0" w:color="auto"/>
        <w:left w:val="none" w:sz="0" w:space="0" w:color="auto"/>
        <w:bottom w:val="none" w:sz="0" w:space="0" w:color="auto"/>
        <w:right w:val="none" w:sz="0" w:space="0" w:color="auto"/>
      </w:divBdr>
      <w:divsChild>
        <w:div w:id="1106071587">
          <w:marLeft w:val="0"/>
          <w:marRight w:val="0"/>
          <w:marTop w:val="0"/>
          <w:marBottom w:val="450"/>
          <w:divBdr>
            <w:top w:val="none" w:sz="0" w:space="0" w:color="auto"/>
            <w:left w:val="none" w:sz="0" w:space="0" w:color="auto"/>
            <w:bottom w:val="none" w:sz="0" w:space="0" w:color="auto"/>
            <w:right w:val="none" w:sz="0" w:space="0" w:color="auto"/>
          </w:divBdr>
          <w:divsChild>
            <w:div w:id="1948583368">
              <w:marLeft w:val="-150"/>
              <w:marRight w:val="-150"/>
              <w:marTop w:val="0"/>
              <w:marBottom w:val="0"/>
              <w:divBdr>
                <w:top w:val="none" w:sz="0" w:space="0" w:color="auto"/>
                <w:left w:val="none" w:sz="0" w:space="0" w:color="auto"/>
                <w:bottom w:val="none" w:sz="0" w:space="0" w:color="auto"/>
                <w:right w:val="none" w:sz="0" w:space="0" w:color="auto"/>
              </w:divBdr>
            </w:div>
          </w:divsChild>
        </w:div>
        <w:div w:id="893587948">
          <w:marLeft w:val="0"/>
          <w:marRight w:val="0"/>
          <w:marTop w:val="0"/>
          <w:marBottom w:val="0"/>
          <w:divBdr>
            <w:top w:val="none" w:sz="0" w:space="0" w:color="auto"/>
            <w:left w:val="none" w:sz="0" w:space="0" w:color="auto"/>
            <w:bottom w:val="none" w:sz="0" w:space="0" w:color="auto"/>
            <w:right w:val="none" w:sz="0" w:space="0" w:color="auto"/>
          </w:divBdr>
          <w:divsChild>
            <w:div w:id="1329089634">
              <w:marLeft w:val="-150"/>
              <w:marRight w:val="-150"/>
              <w:marTop w:val="0"/>
              <w:marBottom w:val="0"/>
              <w:divBdr>
                <w:top w:val="none" w:sz="0" w:space="0" w:color="auto"/>
                <w:left w:val="none" w:sz="0" w:space="0" w:color="auto"/>
                <w:bottom w:val="none" w:sz="0" w:space="0" w:color="auto"/>
                <w:right w:val="none" w:sz="0" w:space="0" w:color="auto"/>
              </w:divBdr>
              <w:divsChild>
                <w:div w:id="1586301581">
                  <w:marLeft w:val="0"/>
                  <w:marRight w:val="0"/>
                  <w:marTop w:val="0"/>
                  <w:marBottom w:val="0"/>
                  <w:divBdr>
                    <w:top w:val="none" w:sz="0" w:space="0" w:color="auto"/>
                    <w:left w:val="none" w:sz="0" w:space="0" w:color="auto"/>
                    <w:bottom w:val="none" w:sz="0" w:space="0" w:color="auto"/>
                    <w:right w:val="none" w:sz="0" w:space="0" w:color="auto"/>
                  </w:divBdr>
                  <w:divsChild>
                    <w:div w:id="17588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3813">
              <w:marLeft w:val="-150"/>
              <w:marRight w:val="-150"/>
              <w:marTop w:val="0"/>
              <w:marBottom w:val="0"/>
              <w:divBdr>
                <w:top w:val="none" w:sz="0" w:space="0" w:color="auto"/>
                <w:left w:val="none" w:sz="0" w:space="0" w:color="auto"/>
                <w:bottom w:val="none" w:sz="0" w:space="0" w:color="auto"/>
                <w:right w:val="none" w:sz="0" w:space="0" w:color="auto"/>
              </w:divBdr>
              <w:divsChild>
                <w:div w:id="1103693028">
                  <w:marLeft w:val="0"/>
                  <w:marRight w:val="0"/>
                  <w:marTop w:val="0"/>
                  <w:marBottom w:val="0"/>
                  <w:divBdr>
                    <w:top w:val="none" w:sz="0" w:space="0" w:color="auto"/>
                    <w:left w:val="none" w:sz="0" w:space="0" w:color="auto"/>
                    <w:bottom w:val="none" w:sz="0" w:space="0" w:color="auto"/>
                    <w:right w:val="none" w:sz="0" w:space="0" w:color="auto"/>
                  </w:divBdr>
                  <w:divsChild>
                    <w:div w:id="5315783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8527007">
              <w:marLeft w:val="-150"/>
              <w:marRight w:val="-150"/>
              <w:marTop w:val="0"/>
              <w:marBottom w:val="0"/>
              <w:divBdr>
                <w:top w:val="none" w:sz="0" w:space="0" w:color="auto"/>
                <w:left w:val="none" w:sz="0" w:space="0" w:color="auto"/>
                <w:bottom w:val="none" w:sz="0" w:space="0" w:color="auto"/>
                <w:right w:val="none" w:sz="0" w:space="0" w:color="auto"/>
              </w:divBdr>
              <w:divsChild>
                <w:div w:id="1221208665">
                  <w:marLeft w:val="0"/>
                  <w:marRight w:val="0"/>
                  <w:marTop w:val="0"/>
                  <w:marBottom w:val="0"/>
                  <w:divBdr>
                    <w:top w:val="none" w:sz="0" w:space="0" w:color="auto"/>
                    <w:left w:val="none" w:sz="0" w:space="0" w:color="auto"/>
                    <w:bottom w:val="none" w:sz="0" w:space="0" w:color="auto"/>
                    <w:right w:val="none" w:sz="0" w:space="0" w:color="auto"/>
                  </w:divBdr>
                  <w:divsChild>
                    <w:div w:id="13655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Baake</dc:creator>
  <cp:keywords/>
  <dc:description/>
  <cp:lastModifiedBy>Leonie Baake</cp:lastModifiedBy>
  <cp:revision>10</cp:revision>
  <dcterms:created xsi:type="dcterms:W3CDTF">2024-02-23T15:58:00Z</dcterms:created>
  <dcterms:modified xsi:type="dcterms:W3CDTF">2024-10-07T11:50:00Z</dcterms:modified>
</cp:coreProperties>
</file>